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81" w:rsidRPr="00061A82" w:rsidRDefault="004F5081" w:rsidP="004F5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>АДМИНИСТРАЦИЯ КАСКАТСКОГО СЕЛЬСКОГО ПОСЕЛЕНИЯ ИСИЛЬКУЛЬСКОГО МУНИЦИПАЛЬНОГО РАЙОНА ОМСКОЙ ОБЛАСТИ</w:t>
      </w:r>
    </w:p>
    <w:p w:rsidR="004F5081" w:rsidRPr="00061A82" w:rsidRDefault="004F5081" w:rsidP="004F5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081" w:rsidRPr="00061A82" w:rsidRDefault="00E831B2" w:rsidP="004F5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5081" w:rsidRPr="00061A82" w:rsidRDefault="004F5081" w:rsidP="004F5081">
      <w:pPr>
        <w:tabs>
          <w:tab w:val="left" w:pos="8610"/>
        </w:tabs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ab/>
      </w:r>
    </w:p>
    <w:p w:rsidR="004F5081" w:rsidRPr="00061A82" w:rsidRDefault="00E831B2" w:rsidP="004F5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</w:t>
      </w:r>
      <w:r w:rsidR="004F5081" w:rsidRPr="00061A82">
        <w:rPr>
          <w:rFonts w:ascii="Times New Roman" w:hAnsi="Times New Roman" w:cs="Times New Roman"/>
          <w:sz w:val="28"/>
          <w:szCs w:val="28"/>
        </w:rPr>
        <w:t xml:space="preserve">.04.2024 г.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№17</w:t>
      </w:r>
      <w:r w:rsidR="004F5081" w:rsidRPr="00061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081" w:rsidRPr="00061A82" w:rsidRDefault="004F5081" w:rsidP="004F5081">
      <w:pPr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 а.Каскат</w:t>
      </w:r>
    </w:p>
    <w:p w:rsidR="004F5081" w:rsidRPr="00061A82" w:rsidRDefault="004F5081" w:rsidP="004F5081">
      <w:pPr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4F5081" w:rsidRPr="00061A82" w:rsidTr="001C1C09">
        <w:tc>
          <w:tcPr>
            <w:tcW w:w="4785" w:type="dxa"/>
          </w:tcPr>
          <w:p w:rsidR="004F5081" w:rsidRPr="00061A82" w:rsidRDefault="004F5081" w:rsidP="001C1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081" w:rsidRPr="00061A82" w:rsidRDefault="004F5081" w:rsidP="001C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</w:p>
          <w:p w:rsidR="004F5081" w:rsidRPr="00061A82" w:rsidRDefault="004F5081" w:rsidP="001C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</w:rPr>
              <w:t>Каскатского сельского поселения</w:t>
            </w:r>
          </w:p>
          <w:p w:rsidR="004F5081" w:rsidRPr="00061A82" w:rsidRDefault="004F5081" w:rsidP="001C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A82">
              <w:rPr>
                <w:rFonts w:ascii="Times New Roman" w:hAnsi="Times New Roman" w:cs="Times New Roman"/>
                <w:sz w:val="28"/>
                <w:szCs w:val="28"/>
              </w:rPr>
              <w:t>за первый  квартал 2024 года</w:t>
            </w:r>
          </w:p>
        </w:tc>
        <w:tc>
          <w:tcPr>
            <w:tcW w:w="4786" w:type="dxa"/>
          </w:tcPr>
          <w:p w:rsidR="004F5081" w:rsidRPr="00061A82" w:rsidRDefault="004F5081" w:rsidP="001C1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081" w:rsidRPr="00061A82" w:rsidRDefault="004F5081" w:rsidP="004F5081">
      <w:pPr>
        <w:rPr>
          <w:rFonts w:ascii="Times New Roman" w:hAnsi="Times New Roman" w:cs="Times New Roman"/>
          <w:sz w:val="28"/>
          <w:szCs w:val="28"/>
        </w:rPr>
      </w:pPr>
    </w:p>
    <w:p w:rsidR="004F5081" w:rsidRPr="00061A82" w:rsidRDefault="004F5081" w:rsidP="004F5081">
      <w:pPr>
        <w:rPr>
          <w:rFonts w:ascii="Times New Roman" w:hAnsi="Times New Roman" w:cs="Times New Roman"/>
          <w:sz w:val="28"/>
          <w:szCs w:val="28"/>
        </w:rPr>
      </w:pPr>
    </w:p>
    <w:p w:rsidR="004F5081" w:rsidRPr="00061A82" w:rsidRDefault="004F5081" w:rsidP="004F5081">
      <w:pPr>
        <w:jc w:val="both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          Рассмотрев представленные материалы об исполнении бюджета Каскатского сельского поселения за первый квартал 2024  года, 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Каскатского сельского поселения, Администрация Каскатского сельского поселения Исилькульского муниципального района Омской области постановляет:   </w:t>
      </w:r>
    </w:p>
    <w:p w:rsidR="004F5081" w:rsidRPr="00061A82" w:rsidRDefault="004F5081" w:rsidP="004F50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     1. Утвердить отчет об исполнении бюджета Каскатского сельского поселения за  первый квартал 2024  года:</w:t>
      </w:r>
    </w:p>
    <w:p w:rsidR="004F5081" w:rsidRPr="00061A82" w:rsidRDefault="004F5081" w:rsidP="004F5081">
      <w:pPr>
        <w:jc w:val="both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      1) информацию об исполнении бюджета Каскатского сельского поселения по основным показателям (приложение № 1);</w:t>
      </w:r>
    </w:p>
    <w:p w:rsidR="004F5081" w:rsidRPr="00061A82" w:rsidRDefault="004F5081" w:rsidP="004F5081">
      <w:pPr>
        <w:jc w:val="both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      2) информацию об исполнении бюджета Каскатского сельского поселения по кодам, относящимся к кодам доходов местного бюджета на 2024 год (приложение № 2);</w:t>
      </w:r>
    </w:p>
    <w:p w:rsidR="004F5081" w:rsidRPr="00061A82" w:rsidRDefault="004F5081" w:rsidP="004F508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>3) информацию об исполнении бюджета Каскатского сельского поселения</w:t>
      </w:r>
      <w:r w:rsidRPr="00061A82">
        <w:rPr>
          <w:rFonts w:ascii="Times New Roman" w:hAnsi="Times New Roman" w:cs="Times New Roman"/>
          <w:sz w:val="28"/>
          <w:szCs w:val="28"/>
        </w:rPr>
        <w:br/>
      </w:r>
      <w:r w:rsidRPr="00061A82">
        <w:rPr>
          <w:rFonts w:ascii="Times New Roman" w:hAnsi="Times New Roman" w:cs="Times New Roman"/>
          <w:bCs/>
          <w:sz w:val="28"/>
          <w:szCs w:val="28"/>
        </w:rPr>
        <w:t>по разделам и подразделам классификации расходов бюджета на 2024 год</w:t>
      </w:r>
    </w:p>
    <w:p w:rsidR="004F5081" w:rsidRPr="00061A82" w:rsidRDefault="004F5081" w:rsidP="004F5081">
      <w:pPr>
        <w:jc w:val="both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 (приложение № 3);</w:t>
      </w:r>
    </w:p>
    <w:p w:rsidR="004F5081" w:rsidRPr="00061A82" w:rsidRDefault="004F5081" w:rsidP="004F5081">
      <w:pPr>
        <w:jc w:val="both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      4)  информацию об исполнении бюджета Каскатского сельского поселения по кодам классификации источников внутреннего финансирования дефицита местного бюджета на 2024 год (приложение № 4).</w:t>
      </w:r>
    </w:p>
    <w:p w:rsidR="004F5081" w:rsidRPr="00061A82" w:rsidRDefault="004F5081" w:rsidP="004F5081">
      <w:pPr>
        <w:spacing w:line="232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>3. Контроль за исполнением настоящего постановления оставляю за собой.</w:t>
      </w:r>
    </w:p>
    <w:p w:rsidR="004F5081" w:rsidRPr="00061A82" w:rsidRDefault="004F5081" w:rsidP="004F5081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 xml:space="preserve">   4. Настоящее постановление опубликовать (обнародовать).</w:t>
      </w:r>
    </w:p>
    <w:p w:rsidR="004F5081" w:rsidRPr="00061A82" w:rsidRDefault="004F5081" w:rsidP="004F5081">
      <w:pPr>
        <w:rPr>
          <w:rFonts w:ascii="Times New Roman" w:hAnsi="Times New Roman" w:cs="Times New Roman"/>
          <w:sz w:val="28"/>
          <w:szCs w:val="28"/>
        </w:rPr>
      </w:pPr>
    </w:p>
    <w:p w:rsidR="004F5081" w:rsidRPr="00061A82" w:rsidRDefault="004F5081" w:rsidP="004F5081">
      <w:pPr>
        <w:rPr>
          <w:rFonts w:ascii="Times New Roman" w:hAnsi="Times New Roman" w:cs="Times New Roman"/>
          <w:sz w:val="28"/>
          <w:szCs w:val="28"/>
        </w:rPr>
      </w:pPr>
    </w:p>
    <w:p w:rsidR="004F5081" w:rsidRPr="00061A82" w:rsidRDefault="004F5081" w:rsidP="004F5081">
      <w:pPr>
        <w:rPr>
          <w:rFonts w:ascii="Times New Roman" w:hAnsi="Times New Roman" w:cs="Times New Roman"/>
          <w:sz w:val="28"/>
          <w:szCs w:val="28"/>
        </w:rPr>
      </w:pPr>
    </w:p>
    <w:p w:rsidR="004F5081" w:rsidRPr="00061A82" w:rsidRDefault="004F5081" w:rsidP="004F5081">
      <w:pPr>
        <w:rPr>
          <w:rFonts w:ascii="Times New Roman" w:hAnsi="Times New Roman" w:cs="Times New Roman"/>
          <w:sz w:val="28"/>
          <w:szCs w:val="28"/>
        </w:rPr>
      </w:pPr>
    </w:p>
    <w:p w:rsidR="004F664B" w:rsidRDefault="004F5081" w:rsidP="004F5081">
      <w:r w:rsidRPr="00061A82">
        <w:rPr>
          <w:rFonts w:ascii="Times New Roman" w:hAnsi="Times New Roman"/>
          <w:sz w:val="28"/>
          <w:szCs w:val="28"/>
        </w:rPr>
        <w:t xml:space="preserve">         Глава сельского поселения                               Х.Х.Гинаятулин        </w:t>
      </w:r>
      <w:r w:rsidRPr="00061A82">
        <w:rPr>
          <w:rFonts w:ascii="Times New Roman" w:hAnsi="Times New Roman"/>
          <w:bCs/>
          <w:sz w:val="28"/>
          <w:szCs w:val="28"/>
        </w:rPr>
        <w:t xml:space="preserve">       </w:t>
      </w:r>
    </w:p>
    <w:sectPr w:rsidR="004F664B" w:rsidSect="004F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5081"/>
    <w:rsid w:val="004A5A5F"/>
    <w:rsid w:val="004F5081"/>
    <w:rsid w:val="004F664B"/>
    <w:rsid w:val="00E8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>administration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4</cp:revision>
  <dcterms:created xsi:type="dcterms:W3CDTF">2024-04-09T03:57:00Z</dcterms:created>
  <dcterms:modified xsi:type="dcterms:W3CDTF">2024-04-12T08:39:00Z</dcterms:modified>
</cp:coreProperties>
</file>