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08" w:rsidRPr="00EB6C65" w:rsidRDefault="008C3A08" w:rsidP="008C3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8C3A08" w:rsidRPr="00EB6C65" w:rsidRDefault="008C3A08" w:rsidP="008C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3A08" w:rsidRPr="00EB6C65" w:rsidRDefault="008C3A08" w:rsidP="008C3A08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ab/>
      </w: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12.11</w:t>
      </w:r>
      <w:r w:rsidRPr="00EB6C65">
        <w:rPr>
          <w:rFonts w:ascii="Times New Roman" w:hAnsi="Times New Roman" w:cs="Times New Roman"/>
          <w:sz w:val="28"/>
          <w:szCs w:val="28"/>
        </w:rPr>
        <w:t>.2024 г.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>аскат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3A08" w:rsidRPr="00EB6C65" w:rsidRDefault="008C3A08" w:rsidP="008C3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02.11.2021 за № 36</w:t>
      </w:r>
    </w:p>
    <w:p w:rsidR="008C3A08" w:rsidRPr="00EB6C65" w:rsidRDefault="008C3A08" w:rsidP="008C3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«О муниципальной программе «Устойчивое развитие территории Каскатского  сельского поселения Исилькульского муниципального района Омской области»</w:t>
      </w:r>
    </w:p>
    <w:p w:rsidR="008C3A08" w:rsidRPr="00EB6C65" w:rsidRDefault="008C3A08" w:rsidP="008C3A08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ab/>
      </w:r>
    </w:p>
    <w:p w:rsidR="008C3A08" w:rsidRPr="00EB6C65" w:rsidRDefault="008C3A08" w:rsidP="008C3A08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На основании Решения Совета Каскатского сельского поселения Исилькульского муниципального района Омской области от 30.10.2024г. за  № 28 «О внесении изменений в решение Совета Каскатского сельского поселения Исилькульского муниципального района Омской области от 21.12.2023 г. № 56 «О бюджете Каскатского сельского поселения на 2023 год и на плановый период 2024 и 2025 годов», в соответствии с постановлением Администрации Каскатского сельского поселения от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30.07.2013 г.№50 «Об утверждении Порядка принятия решений о разработке муниципальных программ Каскатского сельского поселения Исилькульского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ПОСТАНОВЛЯЕТ:</w:t>
      </w:r>
      <w:proofErr w:type="gramEnd"/>
    </w:p>
    <w:p w:rsidR="008C3A08" w:rsidRPr="00EB6C65" w:rsidRDefault="008C3A08" w:rsidP="008C3A08">
      <w:pPr>
        <w:tabs>
          <w:tab w:val="left" w:pos="709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Внести в постановление от 02.11.2021 за № 36 «О муниципальной программе «Устойчивое развитие территории Каскатского  сельского поселения Исилькульского муниципального района Омской области» следующие изменения:</w:t>
      </w:r>
    </w:p>
    <w:p w:rsidR="008C3A08" w:rsidRPr="00EB6C65" w:rsidRDefault="008C3A08" w:rsidP="008C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1. В Паспорте муниципальной программы «Устойчивое развитие территории Каскатского сельского поселения Исилькульского муниципального района Омской области»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3A08" w:rsidRPr="00EB6C65" w:rsidRDefault="008C3A08" w:rsidP="008C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- в строке  «Объемы и источники финансирования муниципальной программы в целом и по годам ее реализации» цифры «27 608325,84»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«27 887 149,06»,  в том числе по годам: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-  в 2024 году цифры «6 609 229,05»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«6 888 149,06»;</w:t>
      </w:r>
    </w:p>
    <w:p w:rsidR="008C3A08" w:rsidRPr="00EB6C65" w:rsidRDefault="008C3A08" w:rsidP="008C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«27 608325,84»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«27 887 149,06»,  в том числе по годам: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-  в 2024 году цифры «6 609 229,05»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«6 888 149,06»;</w:t>
      </w:r>
    </w:p>
    <w:p w:rsidR="008C3A08" w:rsidRPr="00EB6C65" w:rsidRDefault="008C3A08" w:rsidP="008C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2. В подпрограмме  № 1 к муниципальной программе: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«22 197 298,89»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 «22 326 042,88»,  в том числе по годам: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-  в 2024 году цифры «3 263 220,73»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«3 391 964,72»;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 «22 197 298,89»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 «22 326 042,88»,  в том числе по годам: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-  в 2024 году цифры «3 263 220,73»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«3 391 964,72»;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3. В подпрограмме  № 4 к муниципальной программе: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«2 824 620,23»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 «2 974 699,46»,  в том числе по годам: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-  в 2024 году цифры «2 824 620,23»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 «2 974 699,46»;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«2 824 620,23»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 «2 974 699,46»,  в том числе по годам: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-  в 2024 году цифры «2 824 620,23»  </w:t>
      </w:r>
      <w:proofErr w:type="gramStart"/>
      <w:r w:rsidRPr="00EB6C6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B6C65">
        <w:rPr>
          <w:rFonts w:ascii="Times New Roman" w:hAnsi="Times New Roman" w:cs="Times New Roman"/>
          <w:sz w:val="28"/>
          <w:szCs w:val="28"/>
        </w:rPr>
        <w:t xml:space="preserve">  «2 974 699,46».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4.Приложение  «Мероприятия муниципальной программы Каскатского сельского поселения «Устойчивое развитие территории Каскатского сельского поселения Исилькульского муниципального района Омской области» изложить в следующей редакции согласно приложению № 1 к настоящему постановлению.</w:t>
      </w:r>
    </w:p>
    <w:p w:rsidR="008C3A08" w:rsidRPr="00EB6C65" w:rsidRDefault="008C3A08" w:rsidP="008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 xml:space="preserve">5.Опубликовать (обнародовать) настоящее постановление. </w:t>
      </w:r>
    </w:p>
    <w:p w:rsidR="008C3A08" w:rsidRPr="00EB6C65" w:rsidRDefault="008C3A08" w:rsidP="008C3A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C65">
        <w:rPr>
          <w:rFonts w:ascii="Times New Roman" w:hAnsi="Times New Roman"/>
          <w:sz w:val="28"/>
          <w:szCs w:val="28"/>
        </w:rPr>
        <w:t xml:space="preserve">   </w:t>
      </w:r>
    </w:p>
    <w:p w:rsidR="008C3A08" w:rsidRPr="00EB6C65" w:rsidRDefault="008C3A08" w:rsidP="008C3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C65">
        <w:rPr>
          <w:rFonts w:ascii="Times New Roman" w:hAnsi="Times New Roman" w:cs="Times New Roman"/>
          <w:sz w:val="28"/>
          <w:szCs w:val="28"/>
        </w:rPr>
        <w:t>Глава Каскатского сельского поселения                          Х.Х.Гинаятулин</w:t>
      </w: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EB6C65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8C3A08" w:rsidRPr="008A56F8" w:rsidRDefault="008C3A08" w:rsidP="008C3A08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C3A08"/>
    <w:rsid w:val="00441E4B"/>
    <w:rsid w:val="00711ACA"/>
    <w:rsid w:val="008C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3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C3A0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C3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C3A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administration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2024-12-27T05:53:00Z</dcterms:created>
  <dcterms:modified xsi:type="dcterms:W3CDTF">2024-12-27T05:53:00Z</dcterms:modified>
</cp:coreProperties>
</file>