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A8" w:rsidRPr="00606B03" w:rsidRDefault="00E46BA8" w:rsidP="00E46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E46BA8" w:rsidRPr="00606B03" w:rsidRDefault="00E46BA8" w:rsidP="00E46B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46BA8" w:rsidRPr="00606B03" w:rsidRDefault="00E46BA8" w:rsidP="00E46BA8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ab/>
      </w:r>
    </w:p>
    <w:p w:rsidR="00E46BA8" w:rsidRPr="00606B03" w:rsidRDefault="00E46BA8" w:rsidP="00E46BA8">
      <w:pPr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17.12</w:t>
      </w:r>
      <w:r w:rsidRPr="00606B03">
        <w:rPr>
          <w:rFonts w:ascii="Times New Roman" w:hAnsi="Times New Roman" w:cs="Times New Roman"/>
          <w:sz w:val="28"/>
          <w:szCs w:val="28"/>
        </w:rPr>
        <w:t>.2024 г.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E46BA8" w:rsidRPr="00606B03" w:rsidRDefault="00E46BA8" w:rsidP="00E46BA8">
      <w:pPr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606B0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06B03">
        <w:rPr>
          <w:rFonts w:ascii="Times New Roman" w:hAnsi="Times New Roman" w:cs="Times New Roman"/>
          <w:sz w:val="28"/>
          <w:szCs w:val="28"/>
        </w:rPr>
        <w:t>аскат</w:t>
      </w:r>
    </w:p>
    <w:p w:rsidR="00E46BA8" w:rsidRPr="00606B03" w:rsidRDefault="00E46BA8" w:rsidP="00E46BA8">
      <w:pPr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46BA8" w:rsidRPr="00606B03" w:rsidRDefault="00E46BA8" w:rsidP="00E46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02.11.2021 за № 36</w:t>
      </w:r>
    </w:p>
    <w:p w:rsidR="00E46BA8" w:rsidRPr="00606B03" w:rsidRDefault="00E46BA8" w:rsidP="00E46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>«О муниципальной программе «Устойчивое развитие территории Каскатского  сельского поселения Исилькульского муниципального района Омской области»</w:t>
      </w:r>
    </w:p>
    <w:p w:rsidR="00E46BA8" w:rsidRPr="00606B03" w:rsidRDefault="00E46BA8" w:rsidP="00E46BA8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ab/>
      </w:r>
    </w:p>
    <w:p w:rsidR="00E46BA8" w:rsidRPr="00606B03" w:rsidRDefault="00E46BA8" w:rsidP="00E46BA8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6B03">
        <w:rPr>
          <w:rFonts w:ascii="Times New Roman" w:hAnsi="Times New Roman" w:cs="Times New Roman"/>
          <w:sz w:val="28"/>
          <w:szCs w:val="28"/>
        </w:rPr>
        <w:t>На основании Решения Совета Каскатского сельского поселения Исилькульского муниципального района Омской области от 28.11.2024г. за  № 32 «О внесении изменений в решение Совета Каскатского сельского поселения Исилькульского муниципального района Омской области от 21.12.2023 г. № 56 «О бюджете Каскатского сельского поселения на 2023 год и на плановый период 2024 и 2025 годов», в соответствии с постановлением Администрации Каскатского сельского поселения от</w:t>
      </w:r>
      <w:proofErr w:type="gramEnd"/>
      <w:r w:rsidRPr="00606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03">
        <w:rPr>
          <w:rFonts w:ascii="Times New Roman" w:hAnsi="Times New Roman" w:cs="Times New Roman"/>
          <w:sz w:val="28"/>
          <w:szCs w:val="28"/>
        </w:rPr>
        <w:t>30.07.2013 г.№50 «Об утверждении Порядка принятия решений о разработке муниципальных программ Каскатского сельского поселения Исилькульского муниципального района Омской области, их формирования и реализации»,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Каскатского сельского поселения, Администрация Каскатского сельского поселения Исилькульского муниципального района Омской области ПОСТАНОВЛЯЕТ:</w:t>
      </w:r>
      <w:proofErr w:type="gramEnd"/>
    </w:p>
    <w:p w:rsidR="00E46BA8" w:rsidRPr="00606B03" w:rsidRDefault="00E46BA8" w:rsidP="00E46BA8">
      <w:pPr>
        <w:tabs>
          <w:tab w:val="left" w:pos="709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>Внести в постановление от 02.11.2021 за № 36 «О муниципальной программе «Устойчивое развитие территории Каскатского  сельского поселения Исилькульского муниципального района Омской области» следующие изменения:</w:t>
      </w:r>
    </w:p>
    <w:p w:rsidR="00E46BA8" w:rsidRPr="00606B03" w:rsidRDefault="00E46BA8" w:rsidP="00E46B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 1. В Паспорте муниципальной программы «Устойчивое развитие территории Каскатского сельского поселения Исилькульского муниципального района Омской области»</w:t>
      </w:r>
      <w:proofErr w:type="gramStart"/>
      <w:r w:rsidRPr="00606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46BA8" w:rsidRPr="00606B03" w:rsidRDefault="00E46BA8" w:rsidP="00E46B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 - в строке  «Объемы и источники финансирования муниципальной программы в целом и по годам ее реализации» цифры «27 896 934,60»  </w:t>
      </w:r>
      <w:proofErr w:type="gramStart"/>
      <w:r w:rsidRPr="00606B03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06B03">
        <w:rPr>
          <w:rFonts w:ascii="Times New Roman" w:hAnsi="Times New Roman" w:cs="Times New Roman"/>
          <w:sz w:val="28"/>
          <w:szCs w:val="28"/>
        </w:rPr>
        <w:t xml:space="preserve"> «27 956 934,60»,  в том числе по годам:</w:t>
      </w:r>
    </w:p>
    <w:p w:rsidR="00E46BA8" w:rsidRPr="00606B03" w:rsidRDefault="00E46BA8" w:rsidP="00E46BA8">
      <w:pPr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  -  в 2024 году цифры «6 897 837,81»  </w:t>
      </w:r>
      <w:proofErr w:type="gramStart"/>
      <w:r w:rsidRPr="00606B03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06B03">
        <w:rPr>
          <w:rFonts w:ascii="Times New Roman" w:hAnsi="Times New Roman" w:cs="Times New Roman"/>
          <w:sz w:val="28"/>
          <w:szCs w:val="28"/>
        </w:rPr>
        <w:t xml:space="preserve"> «6 957 837,81»;</w:t>
      </w:r>
    </w:p>
    <w:p w:rsidR="00E46BA8" w:rsidRPr="00606B03" w:rsidRDefault="00E46BA8" w:rsidP="00E46B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- в разделе 6 «Объем и источники финансирования муниципальной программы в целом и по годам её реализации, а также необходимости потребности в необходимых ресурсах» цифры «27 896 934,60»  </w:t>
      </w:r>
      <w:proofErr w:type="gramStart"/>
      <w:r w:rsidRPr="00606B03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06B03">
        <w:rPr>
          <w:rFonts w:ascii="Times New Roman" w:hAnsi="Times New Roman" w:cs="Times New Roman"/>
          <w:sz w:val="28"/>
          <w:szCs w:val="28"/>
        </w:rPr>
        <w:t xml:space="preserve"> «27 956 934,60»,  в том числе по годам:</w:t>
      </w:r>
    </w:p>
    <w:p w:rsidR="00E46BA8" w:rsidRPr="00606B03" w:rsidRDefault="00E46BA8" w:rsidP="00E46BA8">
      <w:pPr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  -  в 2024 году цифры «6 897 837,81»  </w:t>
      </w:r>
      <w:proofErr w:type="gramStart"/>
      <w:r w:rsidRPr="00606B03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06B03">
        <w:rPr>
          <w:rFonts w:ascii="Times New Roman" w:hAnsi="Times New Roman" w:cs="Times New Roman"/>
          <w:sz w:val="28"/>
          <w:szCs w:val="28"/>
        </w:rPr>
        <w:t xml:space="preserve"> «6 957 837,81»;</w:t>
      </w:r>
    </w:p>
    <w:p w:rsidR="00E46BA8" w:rsidRPr="00606B03" w:rsidRDefault="00E46BA8" w:rsidP="00E46B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>2. В подпрограмме  № 2 к муниципальной программе:</w:t>
      </w:r>
    </w:p>
    <w:p w:rsidR="00E46BA8" w:rsidRPr="00606B03" w:rsidRDefault="00E46BA8" w:rsidP="00E46BA8">
      <w:pPr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ab/>
        <w:t xml:space="preserve">- в строке «Объемы и источники финансирования подпрограммы в целом и по годам ее реализации»  цифры «2 614 997,72»  </w:t>
      </w:r>
      <w:proofErr w:type="gramStart"/>
      <w:r w:rsidRPr="00606B03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06B03">
        <w:rPr>
          <w:rFonts w:ascii="Times New Roman" w:hAnsi="Times New Roman" w:cs="Times New Roman"/>
          <w:sz w:val="28"/>
          <w:szCs w:val="28"/>
        </w:rPr>
        <w:t xml:space="preserve">  «2 674 997,72»,  в том числе по годам:</w:t>
      </w:r>
    </w:p>
    <w:p w:rsidR="00E46BA8" w:rsidRPr="00606B03" w:rsidRDefault="00E46BA8" w:rsidP="00E46BA8">
      <w:pPr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-  в 2024 году цифры «549 979,09»  </w:t>
      </w:r>
      <w:proofErr w:type="gramStart"/>
      <w:r w:rsidRPr="00606B03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06B03">
        <w:rPr>
          <w:rFonts w:ascii="Times New Roman" w:hAnsi="Times New Roman" w:cs="Times New Roman"/>
          <w:sz w:val="28"/>
          <w:szCs w:val="28"/>
        </w:rPr>
        <w:t xml:space="preserve"> «609 979,09»;</w:t>
      </w:r>
    </w:p>
    <w:p w:rsidR="00E46BA8" w:rsidRPr="00606B03" w:rsidRDefault="00E46BA8" w:rsidP="00E46BA8">
      <w:pPr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потребности в необходимых ресурсах» цифры «2 614 997,72»  </w:t>
      </w:r>
      <w:proofErr w:type="gramStart"/>
      <w:r w:rsidRPr="00606B03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06B03">
        <w:rPr>
          <w:rFonts w:ascii="Times New Roman" w:hAnsi="Times New Roman" w:cs="Times New Roman"/>
          <w:sz w:val="28"/>
          <w:szCs w:val="28"/>
        </w:rPr>
        <w:t xml:space="preserve">  «2 674 997,72»,  в том числе по годам:</w:t>
      </w:r>
    </w:p>
    <w:p w:rsidR="00E46BA8" w:rsidRPr="00606B03" w:rsidRDefault="00E46BA8" w:rsidP="00E46BA8">
      <w:pPr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-  в 2024 году цифры «549 979,09»  </w:t>
      </w:r>
      <w:proofErr w:type="gramStart"/>
      <w:r w:rsidRPr="00606B03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06B03">
        <w:rPr>
          <w:rFonts w:ascii="Times New Roman" w:hAnsi="Times New Roman" w:cs="Times New Roman"/>
          <w:sz w:val="28"/>
          <w:szCs w:val="28"/>
        </w:rPr>
        <w:t xml:space="preserve"> «609 979,09»;</w:t>
      </w:r>
    </w:p>
    <w:p w:rsidR="00E46BA8" w:rsidRPr="00606B03" w:rsidRDefault="00E46BA8" w:rsidP="00E46BA8">
      <w:pPr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>3.Приложение  «Мероприятия муниципальной программы Каскатского сельского поселения «Устойчивое развитие территории Каскатского сельского поселения Исилькульского муниципального района Омской области» изложить в следующей редакции согласно приложению № 1 к настоящему постановлению.</w:t>
      </w:r>
    </w:p>
    <w:p w:rsidR="00E46BA8" w:rsidRPr="00606B03" w:rsidRDefault="00E46BA8" w:rsidP="00E46BA8">
      <w:pPr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 xml:space="preserve">5.Опубликовать (обнародовать) настоящее постановление. </w:t>
      </w:r>
    </w:p>
    <w:p w:rsidR="00E46BA8" w:rsidRPr="00606B03" w:rsidRDefault="00E46BA8" w:rsidP="00E46B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B03">
        <w:rPr>
          <w:rFonts w:ascii="Times New Roman" w:hAnsi="Times New Roman"/>
          <w:sz w:val="28"/>
          <w:szCs w:val="28"/>
        </w:rPr>
        <w:t xml:space="preserve">   </w:t>
      </w:r>
    </w:p>
    <w:p w:rsidR="00E46BA8" w:rsidRPr="00606B03" w:rsidRDefault="00E46BA8" w:rsidP="00E46B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B03">
        <w:rPr>
          <w:rFonts w:ascii="Times New Roman" w:hAnsi="Times New Roman" w:cs="Times New Roman"/>
          <w:sz w:val="28"/>
          <w:szCs w:val="28"/>
        </w:rPr>
        <w:t>Глава Каскатского сельского поселения                          Х.Х.Гинаятулин</w:t>
      </w: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E46BA8" w:rsidRPr="00606B03" w:rsidRDefault="00E46BA8" w:rsidP="00E46BA8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46BA8"/>
    <w:rsid w:val="00441E4B"/>
    <w:rsid w:val="00711ACA"/>
    <w:rsid w:val="00E4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46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46B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46B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46B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>administration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2024-12-27T05:44:00Z</dcterms:created>
  <dcterms:modified xsi:type="dcterms:W3CDTF">2024-12-27T05:44:00Z</dcterms:modified>
</cp:coreProperties>
</file>