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3A" w:rsidRPr="00527732" w:rsidRDefault="00D2103A" w:rsidP="00D2103A">
      <w:pPr>
        <w:spacing w:line="0" w:lineRule="atLeast"/>
        <w:ind w:left="5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</w:t>
      </w:r>
      <w:r w:rsidRPr="00527732">
        <w:rPr>
          <w:rFonts w:ascii="Times New Roman" w:eastAsia="Times New Roman" w:hAnsi="Times New Roman"/>
          <w:b/>
        </w:rPr>
        <w:t xml:space="preserve">ДМИНИСТРАЦИЯ </w:t>
      </w:r>
      <w:r>
        <w:rPr>
          <w:rFonts w:ascii="Times New Roman" w:eastAsia="Times New Roman" w:hAnsi="Times New Roman"/>
          <w:b/>
        </w:rPr>
        <w:t>КАСКАТ</w:t>
      </w:r>
      <w:r w:rsidRPr="00527732">
        <w:rPr>
          <w:rFonts w:ascii="Times New Roman" w:eastAsia="Times New Roman" w:hAnsi="Times New Roman"/>
          <w:b/>
        </w:rPr>
        <w:t>СКОГО СЕЛЬСКОГО ПОСЕЛЕНИЯ</w:t>
      </w:r>
    </w:p>
    <w:p w:rsidR="00D2103A" w:rsidRDefault="00D2103A" w:rsidP="00D2103A">
      <w:pPr>
        <w:spacing w:line="326" w:lineRule="exact"/>
        <w:rPr>
          <w:rFonts w:ascii="Times New Roman" w:eastAsia="Times New Roman" w:hAnsi="Times New Roman"/>
        </w:rPr>
      </w:pPr>
    </w:p>
    <w:p w:rsidR="00D2103A" w:rsidRDefault="00D2103A" w:rsidP="00D2103A">
      <w:pPr>
        <w:spacing w:line="0" w:lineRule="atLeast"/>
        <w:ind w:left="2900"/>
        <w:rPr>
          <w:rFonts w:ascii="Times New Roman" w:eastAsia="Times New Roman" w:hAnsi="Times New Roman"/>
          <w:sz w:val="28"/>
        </w:rPr>
      </w:pPr>
      <w:r w:rsidRPr="00527732">
        <w:rPr>
          <w:rFonts w:ascii="Times New Roman" w:eastAsia="Times New Roman" w:hAnsi="Times New Roman"/>
          <w:b/>
          <w:sz w:val="28"/>
        </w:rPr>
        <w:t>ПОСТАНОВЛЕНИЕ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D2103A" w:rsidRDefault="00D2103A" w:rsidP="00D2103A">
      <w:pPr>
        <w:spacing w:line="321" w:lineRule="exact"/>
        <w:rPr>
          <w:rFonts w:ascii="Times New Roman" w:eastAsia="Times New Roman" w:hAnsi="Times New Roman"/>
        </w:rPr>
      </w:pPr>
    </w:p>
    <w:p w:rsidR="00D2103A" w:rsidRDefault="00D2103A" w:rsidP="00D2103A">
      <w:pPr>
        <w:tabs>
          <w:tab w:val="left" w:pos="8660"/>
        </w:tabs>
        <w:spacing w:line="0" w:lineRule="atLeast"/>
        <w:ind w:lef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20.12.2024  г.                                                                                      № 44</w:t>
      </w:r>
    </w:p>
    <w:p w:rsidR="00D2103A" w:rsidRPr="00290320" w:rsidRDefault="00D2103A" w:rsidP="00D2103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90320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290320">
        <w:rPr>
          <w:rFonts w:ascii="Times New Roman" w:hAnsi="Times New Roman" w:cs="Times New Roman"/>
          <w:sz w:val="28"/>
          <w:szCs w:val="28"/>
        </w:rPr>
        <w:t xml:space="preserve"> Каскатского сельского поселения</w:t>
      </w:r>
    </w:p>
    <w:p w:rsidR="00D2103A" w:rsidRDefault="00D2103A" w:rsidP="00D2103A">
      <w:pPr>
        <w:tabs>
          <w:tab w:val="left" w:pos="8660"/>
        </w:tabs>
        <w:spacing w:line="0" w:lineRule="atLeast"/>
        <w:ind w:left="80"/>
        <w:rPr>
          <w:rFonts w:ascii="Times New Roman" w:eastAsia="Times New Roman" w:hAnsi="Times New Roman"/>
          <w:sz w:val="28"/>
        </w:rPr>
      </w:pP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8169B">
          <w:rPr>
            <w:rFonts w:ascii="Times New Roman" w:eastAsia="Times New Roman" w:hAnsi="Times New Roman" w:cs="Times New Roman"/>
            <w:sz w:val="28"/>
            <w:szCs w:val="28"/>
          </w:rPr>
          <w:t>статьей 47.2</w:t>
        </w:r>
      </w:hyperlink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6 г"/>
        </w:smartTagPr>
        <w:r w:rsidRPr="0058169B">
          <w:rPr>
            <w:rFonts w:ascii="Times New Roman" w:eastAsia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№ 393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законом от 06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Исилькульского муниципального</w:t>
      </w:r>
      <w:proofErr w:type="gramEnd"/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Исилькульского муниципального района Омской области  ПОСТАНОВЛЯЕТ:</w:t>
      </w:r>
    </w:p>
    <w:p w:rsidR="00D2103A" w:rsidRDefault="00D2103A" w:rsidP="00D210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принятия решений о признании безнадежной к взысканию задолженности по платежам в бюджет </w:t>
      </w:r>
      <w:r w:rsidRPr="00290320">
        <w:rPr>
          <w:rFonts w:ascii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D2103A" w:rsidRPr="0058169B" w:rsidRDefault="00D2103A" w:rsidP="00D210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320">
        <w:rPr>
          <w:rFonts w:ascii="Times New Roman" w:eastAsia="Times New Roman" w:hAnsi="Times New Roman" w:cs="Times New Roman"/>
          <w:sz w:val="28"/>
          <w:szCs w:val="28"/>
        </w:rPr>
        <w:t>2. Постановление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 w:rsidRPr="00290320">
        <w:rPr>
          <w:rFonts w:ascii="Times New Roman" w:eastAsia="Times New Roman" w:hAnsi="Times New Roman" w:cs="Times New Roman"/>
          <w:sz w:val="28"/>
          <w:szCs w:val="28"/>
        </w:rPr>
        <w:t>.07.2016 № 74 «</w:t>
      </w:r>
      <w:r w:rsidRPr="00290320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Каскатского сельского поселения</w:t>
      </w:r>
      <w:r w:rsidRPr="00E63E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</w:p>
    <w:p w:rsidR="00D2103A" w:rsidRPr="0058169B" w:rsidRDefault="00D2103A" w:rsidP="00D210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816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2103A" w:rsidRPr="0058169B" w:rsidRDefault="00D2103A" w:rsidP="00D210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03A" w:rsidRPr="0058169B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Pr="009635B4" w:rsidRDefault="00D2103A" w:rsidP="00D2103A">
      <w:pPr>
        <w:ind w:firstLine="708"/>
        <w:jc w:val="both"/>
        <w:rPr>
          <w:sz w:val="28"/>
          <w:szCs w:val="28"/>
        </w:rPr>
      </w:pPr>
    </w:p>
    <w:p w:rsidR="00D2103A" w:rsidRDefault="00D2103A" w:rsidP="00D2103A">
      <w:pPr>
        <w:pStyle w:val="a6"/>
        <w:jc w:val="both"/>
        <w:rPr>
          <w:sz w:val="28"/>
          <w:szCs w:val="28"/>
        </w:rPr>
      </w:pPr>
      <w:r w:rsidRPr="009635B4">
        <w:rPr>
          <w:sz w:val="28"/>
          <w:szCs w:val="28"/>
        </w:rPr>
        <w:t> </w:t>
      </w:r>
      <w:r>
        <w:rPr>
          <w:sz w:val="28"/>
          <w:szCs w:val="28"/>
        </w:rPr>
        <w:t>Администрация     Каскатского</w:t>
      </w:r>
    </w:p>
    <w:p w:rsidR="00D2103A" w:rsidRDefault="00D2103A" w:rsidP="00D210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              Х.Х. Гинаятулин</w:t>
      </w: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P43"/>
      <w:bookmarkEnd w:id="0"/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Pr="0058169B" w:rsidRDefault="00D2103A" w:rsidP="00D2103A">
      <w:pPr>
        <w:jc w:val="right"/>
        <w:rPr>
          <w:rFonts w:ascii="Times New Roman" w:eastAsia="Times New Roman" w:hAnsi="Times New Roman" w:cs="Times New Roman"/>
        </w:rPr>
      </w:pPr>
      <w:r w:rsidRPr="0058169B">
        <w:rPr>
          <w:rFonts w:ascii="Times New Roman" w:eastAsia="Times New Roman" w:hAnsi="Times New Roman" w:cs="Times New Roman"/>
        </w:rPr>
        <w:t xml:space="preserve">                                                                 Приложение </w:t>
      </w:r>
    </w:p>
    <w:p w:rsidR="00D2103A" w:rsidRDefault="00D2103A" w:rsidP="00D2103A">
      <w:pPr>
        <w:jc w:val="right"/>
        <w:rPr>
          <w:rFonts w:ascii="Times New Roman" w:eastAsia="Times New Roman" w:hAnsi="Times New Roman" w:cs="Times New Roman"/>
        </w:rPr>
      </w:pPr>
      <w:r w:rsidRPr="0058169B">
        <w:rPr>
          <w:rFonts w:ascii="Times New Roman" w:eastAsia="Times New Roman" w:hAnsi="Times New Roman" w:cs="Times New Roman"/>
        </w:rPr>
        <w:t xml:space="preserve">                                                                    к постановлению </w:t>
      </w:r>
    </w:p>
    <w:p w:rsidR="00D2103A" w:rsidRPr="00290320" w:rsidRDefault="00D2103A" w:rsidP="00D2103A">
      <w:pPr>
        <w:jc w:val="right"/>
        <w:rPr>
          <w:rFonts w:ascii="Times New Roman" w:eastAsia="Times New Roman" w:hAnsi="Times New Roman" w:cs="Times New Roman"/>
        </w:rPr>
      </w:pPr>
      <w:r w:rsidRPr="00290320">
        <w:rPr>
          <w:rFonts w:ascii="Times New Roman" w:eastAsia="Times New Roman" w:hAnsi="Times New Roman" w:cs="Times New Roman"/>
        </w:rPr>
        <w:t>Администрации Каскатского</w:t>
      </w:r>
    </w:p>
    <w:p w:rsidR="00D2103A" w:rsidRPr="0058169B" w:rsidRDefault="00D2103A" w:rsidP="00D2103A">
      <w:pPr>
        <w:jc w:val="right"/>
        <w:rPr>
          <w:rFonts w:ascii="Times New Roman" w:eastAsia="Times New Roman" w:hAnsi="Times New Roman" w:cs="Times New Roman"/>
        </w:rPr>
      </w:pPr>
      <w:r w:rsidRPr="0058169B">
        <w:rPr>
          <w:rFonts w:ascii="Times New Roman" w:eastAsia="Times New Roman" w:hAnsi="Times New Roman" w:cs="Times New Roman"/>
        </w:rPr>
        <w:t xml:space="preserve">                                                сельского поселения от </w:t>
      </w:r>
      <w:r>
        <w:rPr>
          <w:rFonts w:ascii="Times New Roman" w:eastAsia="Times New Roman" w:hAnsi="Times New Roman" w:cs="Times New Roman"/>
        </w:rPr>
        <w:t>20</w:t>
      </w:r>
      <w:r w:rsidRPr="0058169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 w:rsidRPr="0058169B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 xml:space="preserve">24г.  </w:t>
      </w:r>
      <w:r w:rsidRPr="0058169B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44</w:t>
      </w:r>
    </w:p>
    <w:p w:rsidR="00D2103A" w:rsidRPr="0058169B" w:rsidRDefault="00D2103A" w:rsidP="00D2103A">
      <w:pPr>
        <w:jc w:val="right"/>
        <w:rPr>
          <w:rFonts w:ascii="Times New Roman" w:eastAsia="Times New Roman" w:hAnsi="Times New Roman" w:cs="Times New Roman"/>
          <w:b/>
          <w:bCs/>
        </w:rPr>
      </w:pPr>
    </w:p>
    <w:p w:rsidR="00D2103A" w:rsidRPr="0058169B" w:rsidRDefault="00D2103A" w:rsidP="00D2103A">
      <w:pPr>
        <w:rPr>
          <w:rFonts w:ascii="Times New Roman" w:eastAsia="Times New Roman" w:hAnsi="Times New Roman" w:cs="Times New Roman"/>
          <w:b/>
          <w:bCs/>
        </w:rPr>
      </w:pPr>
    </w:p>
    <w:p w:rsidR="00D2103A" w:rsidRPr="00AF3CA0" w:rsidRDefault="00D2103A" w:rsidP="00D210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 принятия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3CA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 о признании</w:t>
      </w:r>
    </w:p>
    <w:p w:rsidR="00D2103A" w:rsidRPr="00AF3CA0" w:rsidRDefault="00D2103A" w:rsidP="00D210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безнадежной к взысканию задолженности по платежам </w:t>
      </w:r>
      <w:proofErr w:type="gramStart"/>
      <w:r w:rsidRPr="00AF3CA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F3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103A" w:rsidRPr="00AF3CA0" w:rsidRDefault="00D2103A" w:rsidP="00D210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 Каскатского</w:t>
      </w:r>
      <w:r w:rsidRPr="00AF3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2103A" w:rsidRPr="0058169B" w:rsidRDefault="00D2103A" w:rsidP="00D2103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103A" w:rsidRPr="0058169B" w:rsidRDefault="00D2103A" w:rsidP="00D2103A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решений о признании безнадежной к взысканию задолженности по платежам в бюджет </w:t>
      </w:r>
      <w:r w:rsidRPr="00290320">
        <w:rPr>
          <w:rFonts w:ascii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2103A" w:rsidRPr="0058169B" w:rsidRDefault="00D2103A" w:rsidP="00D2103A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2. Для целей настоящего Порядка под платежами в бюджет поселения понимаются неналоговые доходы бюджета поселения, главным администратором которых является Администрация </w:t>
      </w:r>
      <w:r w:rsidRPr="00290320">
        <w:rPr>
          <w:rFonts w:ascii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Исилькульского муниципального района Омской области.</w:t>
      </w:r>
    </w:p>
    <w:p w:rsidR="00D2103A" w:rsidRDefault="00D2103A" w:rsidP="00D2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0192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proofErr w:type="gramStart"/>
      <w:r w:rsidRPr="00240192">
        <w:rPr>
          <w:rFonts w:ascii="Times New Roman" w:hAnsi="Times New Roman" w:cs="Times New Roman"/>
          <w:sz w:val="28"/>
          <w:szCs w:val="28"/>
        </w:rPr>
        <w:t>для принятия решения о признании 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40192">
        <w:rPr>
          <w:rFonts w:ascii="Times New Roman" w:hAnsi="Times New Roman" w:cs="Times New Roman"/>
          <w:sz w:val="28"/>
          <w:szCs w:val="28"/>
        </w:rPr>
        <w:t xml:space="preserve"> платежам в </w:t>
      </w:r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320">
        <w:rPr>
          <w:rFonts w:ascii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4019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2103A" w:rsidRPr="00240192" w:rsidRDefault="00D2103A" w:rsidP="00D2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40192">
        <w:rPr>
          <w:rFonts w:ascii="Times New Roman" w:hAnsi="Times New Roman" w:cs="Times New Roman"/>
          <w:sz w:val="28"/>
          <w:szCs w:val="28"/>
        </w:rPr>
        <w:t xml:space="preserve">) смерть физического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290320">
        <w:rPr>
          <w:rFonts w:ascii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40192">
        <w:rPr>
          <w:rFonts w:ascii="Times New Roman" w:hAnsi="Times New Roman" w:cs="Times New Roman"/>
          <w:sz w:val="28"/>
          <w:szCs w:val="28"/>
        </w:rPr>
        <w:t xml:space="preserve"> или объявление его умершим в порядке, установленном гражданским процессуальным законодательством Российской Федерации;</w:t>
      </w:r>
    </w:p>
    <w:p w:rsidR="00D2103A" w:rsidRPr="00F351E2" w:rsidRDefault="00D2103A" w:rsidP="00D2103A">
      <w:pPr>
        <w:pStyle w:val="a3"/>
        <w:spacing w:line="288" w:lineRule="atLeast"/>
        <w:ind w:firstLine="540"/>
        <w:jc w:val="both"/>
        <w:rPr>
          <w:sz w:val="28"/>
          <w:szCs w:val="28"/>
        </w:rPr>
      </w:pPr>
      <w:r w:rsidRPr="00240192">
        <w:rPr>
          <w:sz w:val="28"/>
          <w:szCs w:val="28"/>
        </w:rPr>
        <w:t xml:space="preserve">б) </w:t>
      </w:r>
      <w:r w:rsidRPr="00F351E2">
        <w:rPr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5" w:history="1">
        <w:r w:rsidRPr="00F351E2">
          <w:rPr>
            <w:rStyle w:val="a5"/>
            <w:sz w:val="28"/>
            <w:szCs w:val="28"/>
          </w:rPr>
          <w:t>законом</w:t>
        </w:r>
      </w:hyperlink>
      <w:r w:rsidRPr="00F351E2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F351E2">
        <w:rPr>
          <w:sz w:val="28"/>
          <w:szCs w:val="28"/>
        </w:rPr>
        <w:t>обязанности</w:t>
      </w:r>
      <w:proofErr w:type="gramEnd"/>
      <w:r w:rsidRPr="00F351E2">
        <w:rPr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D2103A" w:rsidRPr="00240192" w:rsidRDefault="00D2103A" w:rsidP="00D2103A">
      <w:pPr>
        <w:pStyle w:val="a3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0192">
        <w:rPr>
          <w:sz w:val="28"/>
          <w:szCs w:val="28"/>
        </w:rPr>
        <w:t xml:space="preserve">) ликвидация организации - плательщика платежей </w:t>
      </w:r>
      <w:r>
        <w:rPr>
          <w:sz w:val="28"/>
          <w:szCs w:val="28"/>
        </w:rPr>
        <w:t xml:space="preserve">в бюджет </w:t>
      </w:r>
      <w:r w:rsidRPr="00290320">
        <w:rPr>
          <w:sz w:val="28"/>
          <w:szCs w:val="28"/>
        </w:rPr>
        <w:t>Каскатского</w:t>
      </w:r>
      <w:r w:rsidRPr="0058169B">
        <w:rPr>
          <w:sz w:val="28"/>
          <w:szCs w:val="28"/>
        </w:rPr>
        <w:t xml:space="preserve"> сельского поселения</w:t>
      </w:r>
      <w:r w:rsidRPr="00240192">
        <w:rPr>
          <w:sz w:val="28"/>
          <w:szCs w:val="28"/>
        </w:rPr>
        <w:t xml:space="preserve"> в части задолженности по платежам </w:t>
      </w:r>
      <w:r>
        <w:rPr>
          <w:sz w:val="28"/>
          <w:szCs w:val="28"/>
        </w:rPr>
        <w:t xml:space="preserve">бюджет </w:t>
      </w:r>
      <w:r w:rsidRPr="00290320">
        <w:rPr>
          <w:sz w:val="28"/>
          <w:szCs w:val="28"/>
        </w:rPr>
        <w:t>Каскатского</w:t>
      </w:r>
      <w:r w:rsidRPr="0058169B">
        <w:rPr>
          <w:sz w:val="28"/>
          <w:szCs w:val="28"/>
        </w:rPr>
        <w:t xml:space="preserve"> сельского поселения</w:t>
      </w:r>
      <w:r w:rsidRPr="00240192">
        <w:rPr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2103A" w:rsidRDefault="00D2103A" w:rsidP="00D2103A">
      <w:pPr>
        <w:pStyle w:val="a3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40192">
        <w:rPr>
          <w:sz w:val="28"/>
          <w:szCs w:val="28"/>
        </w:rPr>
        <w:t xml:space="preserve">) </w:t>
      </w:r>
      <w:r w:rsidRPr="003425AA">
        <w:rPr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2103A" w:rsidRPr="00F351E2" w:rsidRDefault="00D2103A" w:rsidP="00D2103A">
      <w:pPr>
        <w:pStyle w:val="a3"/>
        <w:spacing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240192">
        <w:rPr>
          <w:sz w:val="28"/>
          <w:szCs w:val="28"/>
        </w:rPr>
        <w:t xml:space="preserve">) </w:t>
      </w:r>
      <w:r w:rsidRPr="00F351E2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 w:history="1">
        <w:r w:rsidRPr="00F351E2">
          <w:rPr>
            <w:rStyle w:val="a5"/>
            <w:sz w:val="28"/>
            <w:szCs w:val="28"/>
          </w:rPr>
          <w:t>пунктом 3</w:t>
        </w:r>
      </w:hyperlink>
      <w:r w:rsidRPr="00F351E2">
        <w:rPr>
          <w:sz w:val="28"/>
          <w:szCs w:val="28"/>
        </w:rPr>
        <w:t xml:space="preserve"> или </w:t>
      </w:r>
      <w:hyperlink r:id="rId7" w:history="1">
        <w:r w:rsidRPr="00F351E2">
          <w:rPr>
            <w:rStyle w:val="a5"/>
            <w:sz w:val="28"/>
            <w:szCs w:val="28"/>
          </w:rPr>
          <w:t>4 части 1 статьи 46</w:t>
        </w:r>
      </w:hyperlink>
      <w:r w:rsidRPr="00F351E2">
        <w:rPr>
          <w:sz w:val="28"/>
          <w:szCs w:val="28"/>
        </w:rPr>
        <w:t xml:space="preserve"> Федерального закона от 2 октября 2007 года N 229-</w:t>
      </w:r>
      <w:r w:rsidRPr="00F351E2">
        <w:rPr>
          <w:sz w:val="28"/>
          <w:szCs w:val="28"/>
        </w:rPr>
        <w:lastRenderedPageBreak/>
        <w:t xml:space="preserve">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8" w:history="1">
        <w:r w:rsidRPr="00F351E2">
          <w:rPr>
            <w:rStyle w:val="a5"/>
            <w:sz w:val="28"/>
            <w:szCs w:val="28"/>
          </w:rPr>
          <w:t>законодательством</w:t>
        </w:r>
      </w:hyperlink>
      <w:r w:rsidRPr="00F351E2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F351E2">
        <w:rPr>
          <w:sz w:val="28"/>
          <w:szCs w:val="28"/>
        </w:rPr>
        <w:t xml:space="preserve"> по делу о банкротстве, прошло более пяти лет;</w:t>
      </w:r>
    </w:p>
    <w:p w:rsidR="00D2103A" w:rsidRDefault="00D2103A" w:rsidP="00D2103A">
      <w:pPr>
        <w:pStyle w:val="a3"/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3425AA">
        <w:rPr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103A" w:rsidRPr="00240192" w:rsidRDefault="00D2103A" w:rsidP="00D2103A">
      <w:pPr>
        <w:pStyle w:val="a3"/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40192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(далее - ЕГРЮЛ) и </w:t>
      </w:r>
      <w:proofErr w:type="gramStart"/>
      <w:r w:rsidRPr="00240192">
        <w:rPr>
          <w:sz w:val="28"/>
          <w:szCs w:val="28"/>
        </w:rPr>
        <w:t>наличия</w:t>
      </w:r>
      <w:proofErr w:type="gramEnd"/>
      <w:r w:rsidRPr="00240192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>
        <w:r w:rsidRPr="00240192">
          <w:rPr>
            <w:color w:val="0000FF"/>
            <w:sz w:val="28"/>
            <w:szCs w:val="28"/>
          </w:rPr>
          <w:t>пунктом 3</w:t>
        </w:r>
      </w:hyperlink>
      <w:r w:rsidRPr="00240192">
        <w:rPr>
          <w:sz w:val="28"/>
          <w:szCs w:val="28"/>
        </w:rPr>
        <w:t xml:space="preserve"> или </w:t>
      </w:r>
      <w:hyperlink r:id="rId10">
        <w:r w:rsidRPr="00240192">
          <w:rPr>
            <w:color w:val="0000FF"/>
            <w:sz w:val="28"/>
            <w:szCs w:val="28"/>
          </w:rPr>
          <w:t>4 части 1 статьи 46</w:t>
        </w:r>
      </w:hyperlink>
      <w:r w:rsidRPr="00240192">
        <w:rPr>
          <w:sz w:val="28"/>
          <w:szCs w:val="28"/>
        </w:rPr>
        <w:t xml:space="preserve"> Федерального закона N 229-ФЗ, в части задолженности по платежам в </w:t>
      </w:r>
      <w:r>
        <w:rPr>
          <w:sz w:val="28"/>
          <w:szCs w:val="28"/>
        </w:rPr>
        <w:t xml:space="preserve">бюджет </w:t>
      </w:r>
      <w:r w:rsidRPr="00290320">
        <w:rPr>
          <w:sz w:val="28"/>
          <w:szCs w:val="28"/>
        </w:rPr>
        <w:t>Каскатского</w:t>
      </w:r>
      <w:r w:rsidRPr="0058169B">
        <w:rPr>
          <w:sz w:val="28"/>
          <w:szCs w:val="28"/>
        </w:rPr>
        <w:t xml:space="preserve"> сельского поселения</w:t>
      </w:r>
      <w:r w:rsidRPr="00240192">
        <w:rPr>
          <w:sz w:val="28"/>
          <w:szCs w:val="28"/>
        </w:rPr>
        <w:t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2103A" w:rsidRPr="00240192" w:rsidRDefault="00D2103A" w:rsidP="00D21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192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ЕГРЮЛ в соответствии с Федеральным </w:t>
      </w:r>
      <w:hyperlink r:id="rId11">
        <w:r w:rsidRPr="0024019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0192">
        <w:rPr>
          <w:rFonts w:ascii="Times New Roman" w:hAnsi="Times New Roman" w:cs="Times New Roman"/>
          <w:sz w:val="28"/>
          <w:szCs w:val="28"/>
        </w:rPr>
        <w:t xml:space="preserve"> от 8 августа 2001 г. N 129-ФЗ "О государственной регистрации юридических лиц и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предпринимателей" </w:t>
      </w:r>
      <w:r w:rsidRPr="00240192">
        <w:rPr>
          <w:rFonts w:ascii="Times New Roman" w:hAnsi="Times New Roman" w:cs="Times New Roman"/>
          <w:sz w:val="28"/>
          <w:szCs w:val="28"/>
        </w:rPr>
        <w:t xml:space="preserve">недействительным задолженность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290320">
        <w:rPr>
          <w:rFonts w:ascii="Times New Roman" w:hAnsi="Times New Roman" w:cs="Times New Roman"/>
          <w:sz w:val="28"/>
          <w:szCs w:val="28"/>
        </w:rPr>
        <w:t>Каскатского</w:t>
      </w:r>
      <w:r w:rsidRPr="005816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40192">
        <w:rPr>
          <w:rFonts w:ascii="Times New Roman" w:hAnsi="Times New Roman" w:cs="Times New Roman"/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2103A" w:rsidRDefault="00D2103A" w:rsidP="00D2103A"/>
    <w:p w:rsidR="00D2103A" w:rsidRPr="0058169B" w:rsidRDefault="00D2103A" w:rsidP="00D2103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4. Для случаев, указанных в п.3 настоящих требований, должен быть установлен перечень документов необходимых для принятия решения о признании задолженности по платежам в бюджет безнадежной к взысканию.</w:t>
      </w:r>
    </w:p>
    <w:p w:rsidR="00D2103A" w:rsidRPr="0058169B" w:rsidRDefault="00D2103A" w:rsidP="00D2103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При формировании такого перечня обязательному включению в него подлежат:</w:t>
      </w:r>
    </w:p>
    <w:p w:rsidR="00D2103A" w:rsidRPr="0058169B" w:rsidRDefault="00D2103A" w:rsidP="00D2103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- выписка из отчетности администратора доходов об учитываемых суммах задолженности по платежам в бюджет, подлежащей взысканию;</w:t>
      </w:r>
    </w:p>
    <w:p w:rsidR="00D2103A" w:rsidRPr="0058169B" w:rsidRDefault="00D2103A" w:rsidP="00D2103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случаи признания безнадежной к взысканию задолженности по платежам в бюджет, в том числе: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3C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 смерти 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физического лица – плательщика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платежей в бюджет или подтверждающий факт объявления его умершим;</w:t>
      </w:r>
      <w:proofErr w:type="gramEnd"/>
    </w:p>
    <w:p w:rsidR="00D2103A" w:rsidRPr="00AF3CA0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2103A" w:rsidRPr="0058169B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2103A" w:rsidRPr="00AF3CA0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2103A" w:rsidRPr="00AF3CA0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2103A" w:rsidRPr="002A6991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991">
        <w:rPr>
          <w:rFonts w:ascii="Times New Roman" w:eastAsia="Times New Roman" w:hAnsi="Times New Roman" w:cs="Times New Roman"/>
          <w:sz w:val="28"/>
          <w:szCs w:val="28"/>
        </w:rPr>
        <w:t xml:space="preserve">     -акт </w:t>
      </w:r>
      <w:r w:rsidRPr="002A6991">
        <w:rPr>
          <w:rFonts w:ascii="Times New Roman" w:hAnsi="Times New Roman" w:cs="Times New Roman"/>
          <w:sz w:val="28"/>
          <w:szCs w:val="28"/>
        </w:rPr>
        <w:t>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2A69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103A" w:rsidRPr="002A6991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991">
        <w:rPr>
          <w:rFonts w:ascii="Times New Roman" w:eastAsia="Times New Roman" w:hAnsi="Times New Roman" w:cs="Times New Roman"/>
          <w:sz w:val="28"/>
          <w:szCs w:val="28"/>
        </w:rPr>
        <w:t xml:space="preserve">     - постановление судебного пристава-исполнителя </w:t>
      </w:r>
      <w:r w:rsidRPr="002A6991">
        <w:rPr>
          <w:rFonts w:ascii="Times New Roman" w:hAnsi="Times New Roman" w:cs="Times New Roman"/>
          <w:sz w:val="28"/>
          <w:szCs w:val="28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2" w:history="1">
        <w:r w:rsidRPr="002A6991">
          <w:rPr>
            <w:rStyle w:val="a5"/>
            <w:rFonts w:ascii="Times New Roman" w:hAnsi="Times New Roman"/>
            <w:sz w:val="28"/>
            <w:szCs w:val="28"/>
          </w:rPr>
          <w:t>пунктом 3</w:t>
        </w:r>
      </w:hyperlink>
      <w:r w:rsidRPr="002A699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2A6991">
          <w:rPr>
            <w:rStyle w:val="a5"/>
            <w:rFonts w:ascii="Times New Roman" w:hAnsi="Times New Roman"/>
            <w:sz w:val="28"/>
            <w:szCs w:val="28"/>
          </w:rPr>
          <w:t>4 части 1 статьи 46</w:t>
        </w:r>
      </w:hyperlink>
      <w:r w:rsidRPr="002A6991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</w:t>
      </w:r>
      <w:r w:rsidRPr="002A6991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D2103A" w:rsidRPr="002A6991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991">
        <w:rPr>
          <w:rFonts w:ascii="Times New Roman" w:eastAsia="Times New Roman" w:hAnsi="Times New Roman" w:cs="Times New Roman"/>
          <w:sz w:val="28"/>
          <w:szCs w:val="28"/>
        </w:rPr>
        <w:t xml:space="preserve">    - судебный акт </w:t>
      </w:r>
      <w:r w:rsidRPr="002A6991">
        <w:rPr>
          <w:rFonts w:ascii="Times New Roman" w:hAnsi="Times New Roman" w:cs="Times New Roman"/>
          <w:sz w:val="28"/>
          <w:szCs w:val="28"/>
        </w:rPr>
        <w:t>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2A69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103A" w:rsidRPr="00AF3CA0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  - постановление о прекращении исполнения постановления о назначении административного наказания.</w:t>
      </w:r>
    </w:p>
    <w:p w:rsidR="00D2103A" w:rsidRPr="0058169B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бюджет принимается на основании решения специально созданной комиссии (далее Комиссия).</w:t>
      </w:r>
    </w:p>
    <w:p w:rsidR="00D2103A" w:rsidRPr="0058169B" w:rsidRDefault="00D2103A" w:rsidP="00D210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6. Решение Комиссии о признании безнадежной к взысканию задолженности по платежам в бюджет оформляется проток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>олом, который в день заседания 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Комиссии подписывается всеми её членами.</w:t>
      </w:r>
    </w:p>
    <w:p w:rsidR="00D2103A" w:rsidRPr="0058169B" w:rsidRDefault="00D2103A" w:rsidP="00D210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7. Протокол о признании безнадежной к взысканию задолженности по платежам в бюджет должен содержать следующую информацию: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б) идентификационный номер налогоплатель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щика, основной государственный 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Pr="00AF3CA0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58169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код классификации доходов бюджетов Российской Федерации, по </w:t>
      </w:r>
      <w:proofErr w:type="gramStart"/>
      <w:r w:rsidRPr="0058169B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proofErr w:type="gramEnd"/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д) сумма задолженности по платежам в бюджет; 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е) сумма задолженности по пеням и штрафам; 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 xml:space="preserve"> з) подписи членов комиссии.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8. Оформленный комиссией протокол о признании безнадежной к взысканию задолженности по платежам в бюджет утверждается руководителем администратора доходов бюджета.</w:t>
      </w:r>
    </w:p>
    <w:p w:rsidR="00D2103A" w:rsidRPr="0058169B" w:rsidRDefault="00D2103A" w:rsidP="00D2103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9B">
        <w:rPr>
          <w:rFonts w:ascii="Times New Roman" w:eastAsia="Times New Roman" w:hAnsi="Times New Roman" w:cs="Times New Roman"/>
          <w:sz w:val="28"/>
          <w:szCs w:val="28"/>
        </w:rPr>
        <w:t>9. На основании протокола Комиссии в течение 3-х рабочих дней администрация сельского поселения готовит распоряжение о признании задолженности по платежам в бюджет безнадежной к взысканию.  </w:t>
      </w:r>
    </w:p>
    <w:p w:rsidR="00D2103A" w:rsidRPr="0058169B" w:rsidRDefault="00D2103A" w:rsidP="00D2103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03A" w:rsidRDefault="00D2103A" w:rsidP="00D2103A"/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334FC1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253F06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253F06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253F06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253F06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Pr="00253F06" w:rsidRDefault="00D2103A" w:rsidP="00D2103A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D2103A" w:rsidRDefault="00D2103A" w:rsidP="00D2103A">
      <w:pPr>
        <w:tabs>
          <w:tab w:val="left" w:pos="2114"/>
        </w:tabs>
      </w:pPr>
    </w:p>
    <w:p w:rsidR="00D2103A" w:rsidRDefault="00D2103A" w:rsidP="00D2103A">
      <w:pPr>
        <w:tabs>
          <w:tab w:val="left" w:pos="2114"/>
        </w:tabs>
      </w:pPr>
    </w:p>
    <w:p w:rsidR="00D2103A" w:rsidRDefault="00D2103A" w:rsidP="00D2103A">
      <w:pPr>
        <w:tabs>
          <w:tab w:val="left" w:pos="2114"/>
        </w:tabs>
      </w:pPr>
    </w:p>
    <w:p w:rsidR="00D2103A" w:rsidRDefault="00D2103A" w:rsidP="00D2103A">
      <w:pPr>
        <w:tabs>
          <w:tab w:val="left" w:pos="2114"/>
        </w:tabs>
      </w:pPr>
    </w:p>
    <w:p w:rsidR="00D2103A" w:rsidRDefault="00D2103A" w:rsidP="00D2103A">
      <w:pPr>
        <w:tabs>
          <w:tab w:val="left" w:pos="2114"/>
        </w:tabs>
      </w:pPr>
    </w:p>
    <w:p w:rsidR="00D2103A" w:rsidRDefault="00D2103A" w:rsidP="00D2103A">
      <w:pPr>
        <w:tabs>
          <w:tab w:val="left" w:pos="2114"/>
        </w:tabs>
      </w:pPr>
    </w:p>
    <w:p w:rsidR="00D2103A" w:rsidRDefault="00D2103A" w:rsidP="00D2103A">
      <w:pPr>
        <w:tabs>
          <w:tab w:val="left" w:pos="2114"/>
        </w:tabs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103A"/>
    <w:rsid w:val="00441E4B"/>
    <w:rsid w:val="00711ACA"/>
    <w:rsid w:val="00D2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D2103A"/>
    <w:pPr>
      <w:widowControl/>
    </w:pPr>
    <w:rPr>
      <w:rFonts w:ascii="Times New Roman" w:eastAsia="Calibri" w:hAnsi="Times New Roman" w:cs="Times New Roman"/>
      <w:color w:val="auto"/>
    </w:rPr>
  </w:style>
  <w:style w:type="character" w:customStyle="1" w:styleId="a4">
    <w:name w:val="Обычный (веб) Знак"/>
    <w:link w:val="a3"/>
    <w:uiPriority w:val="99"/>
    <w:locked/>
    <w:rsid w:val="00D2103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21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2103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D2103A"/>
    <w:rPr>
      <w:rFonts w:cs="Times New Roman"/>
      <w:color w:val="000080"/>
      <w:u w:val="single"/>
    </w:rPr>
  </w:style>
  <w:style w:type="paragraph" w:styleId="a6">
    <w:name w:val="Body Text"/>
    <w:basedOn w:val="a"/>
    <w:link w:val="a7"/>
    <w:qFormat/>
    <w:rsid w:val="00D2103A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rsid w:val="00D21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&amp;dst=102529&amp;field=134&amp;date=19.12.2024" TargetMode="External"/><Relationship Id="rId13" Type="http://schemas.openxmlformats.org/officeDocument/2006/relationships/hyperlink" Target="https://login.consultant.ru/link/?req=doc&amp;base=LAW&amp;n=491432&amp;dst=900&amp;field=134&amp;date=19.1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432&amp;dst=900&amp;field=134&amp;date=19.12.2024" TargetMode="External"/><Relationship Id="rId12" Type="http://schemas.openxmlformats.org/officeDocument/2006/relationships/hyperlink" Target="https://login.consultant.ru/link/?req=doc&amp;base=LAW&amp;n=491432&amp;dst=100348&amp;field=134&amp;date=19.1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432&amp;dst=100348&amp;field=134&amp;date=19.12.2024" TargetMode="External"/><Relationship Id="rId11" Type="http://schemas.openxmlformats.org/officeDocument/2006/relationships/hyperlink" Target="consultantplus://offline/ref=F5F2BCD62DAD5916AC1CEB62EE86B155CC143DB7CFB12E3C0C0D97DEA711285ABAD355CE913599DF384E5FFC21N7DBF" TargetMode="External"/><Relationship Id="rId5" Type="http://schemas.openxmlformats.org/officeDocument/2006/relationships/hyperlink" Target="https://login.consultant.ru/link/?req=doc&amp;base=LAW&amp;n=483133&amp;date=19.12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F2BCD62DAD5916AC1CEB62EE86B155CC133FB6CEB72E3C0C0D97DEA711285AA8D30DC2923584DB345B09AD672DA3B36D9F17D1C9A43D50N4D0F" TargetMode="External"/><Relationship Id="rId4" Type="http://schemas.openxmlformats.org/officeDocument/2006/relationships/hyperlink" Target="consultantplus://offline/ref=E5353651ACBED5C28390145572D91F99F4A5D75FE8ADB970D6B8F43E98BF5618BA4E42402563Z3CFG" TargetMode="External"/><Relationship Id="rId9" Type="http://schemas.openxmlformats.org/officeDocument/2006/relationships/hyperlink" Target="consultantplus://offline/ref=F5F2BCD62DAD5916AC1CEB62EE86B155CC133FB6CEB72E3C0C0D97DEA711285AA8D30DC2923584DB355B09AD672DA3B36D9F17D1C9A43D50N4D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9532</Characters>
  <Application>Microsoft Office Word</Application>
  <DocSecurity>0</DocSecurity>
  <Lines>79</Lines>
  <Paragraphs>22</Paragraphs>
  <ScaleCrop>false</ScaleCrop>
  <Company>administration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2024-12-27T05:45:00Z</dcterms:created>
  <dcterms:modified xsi:type="dcterms:W3CDTF">2024-12-27T05:46:00Z</dcterms:modified>
</cp:coreProperties>
</file>