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CB" w:rsidRPr="00E035F4" w:rsidRDefault="009A5BCB" w:rsidP="009A5BCB">
      <w:pPr>
        <w:pStyle w:val="a6"/>
        <w:rPr>
          <w:caps/>
          <w:sz w:val="24"/>
          <w:szCs w:val="24"/>
        </w:rPr>
      </w:pPr>
      <w:r w:rsidRPr="00E035F4">
        <w:rPr>
          <w:color w:val="FF0000"/>
          <w:szCs w:val="28"/>
        </w:rPr>
        <w:t xml:space="preserve">                        </w:t>
      </w:r>
      <w:r w:rsidRPr="00E035F4">
        <w:rPr>
          <w:caps/>
          <w:sz w:val="24"/>
          <w:szCs w:val="24"/>
        </w:rPr>
        <w:t>Совет Каскатского сельского поселения</w:t>
      </w:r>
    </w:p>
    <w:p w:rsidR="009A5BCB" w:rsidRPr="00E035F4" w:rsidRDefault="009A5BCB" w:rsidP="009A5BCB">
      <w:pPr>
        <w:pStyle w:val="a6"/>
        <w:jc w:val="center"/>
        <w:rPr>
          <w:caps/>
          <w:sz w:val="24"/>
          <w:szCs w:val="24"/>
        </w:rPr>
      </w:pPr>
      <w:r w:rsidRPr="00E035F4">
        <w:rPr>
          <w:caps/>
          <w:sz w:val="24"/>
          <w:szCs w:val="24"/>
        </w:rPr>
        <w:t>Исилькульского муниципального района Омской области</w:t>
      </w:r>
    </w:p>
    <w:p w:rsidR="009A5BCB" w:rsidRPr="00E035F4" w:rsidRDefault="009A5BCB" w:rsidP="009A5BCB">
      <w:pPr>
        <w:tabs>
          <w:tab w:val="left" w:pos="3835"/>
        </w:tabs>
        <w:rPr>
          <w:sz w:val="28"/>
          <w:szCs w:val="28"/>
        </w:rPr>
      </w:pPr>
      <w:r w:rsidRPr="00E035F4">
        <w:rPr>
          <w:sz w:val="28"/>
          <w:szCs w:val="28"/>
        </w:rPr>
        <w:tab/>
      </w:r>
      <w:r w:rsidRPr="00E035F4">
        <w:t>(четвертый созыв)</w:t>
      </w:r>
    </w:p>
    <w:p w:rsidR="009A5BCB" w:rsidRPr="00E035F4" w:rsidRDefault="009A5BCB" w:rsidP="009A5BCB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</w:p>
    <w:p w:rsidR="009A5BCB" w:rsidRPr="00E035F4" w:rsidRDefault="009A5BCB" w:rsidP="009A5BCB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</w:p>
    <w:p w:rsidR="009A5BCB" w:rsidRPr="00E035F4" w:rsidRDefault="009A5BCB" w:rsidP="009A5BCB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</w:p>
    <w:p w:rsidR="009A5BCB" w:rsidRPr="00E035F4" w:rsidRDefault="009A5BCB" w:rsidP="009A5BCB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  <w:proofErr w:type="gramStart"/>
      <w:r w:rsidRPr="00E035F4">
        <w:rPr>
          <w:b/>
          <w:bCs/>
          <w:sz w:val="28"/>
          <w:szCs w:val="28"/>
        </w:rPr>
        <w:t>Р</w:t>
      </w:r>
      <w:proofErr w:type="gramEnd"/>
      <w:r w:rsidRPr="00E035F4">
        <w:rPr>
          <w:b/>
          <w:bCs/>
          <w:sz w:val="28"/>
          <w:szCs w:val="28"/>
        </w:rPr>
        <w:t xml:space="preserve"> Е Ш Е Н И Е</w:t>
      </w:r>
    </w:p>
    <w:p w:rsidR="009A5BCB" w:rsidRPr="00E035F4" w:rsidRDefault="009A5BCB" w:rsidP="009A5BCB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от  28.11.2024</w:t>
      </w:r>
      <w:r w:rsidRPr="00E035F4">
        <w:rPr>
          <w:sz w:val="28"/>
          <w:szCs w:val="28"/>
        </w:rPr>
        <w:t xml:space="preserve">г.                                                               </w:t>
      </w:r>
      <w:r>
        <w:rPr>
          <w:sz w:val="28"/>
          <w:szCs w:val="28"/>
        </w:rPr>
        <w:t xml:space="preserve">                          № 33</w:t>
      </w:r>
    </w:p>
    <w:p w:rsidR="009A5BCB" w:rsidRPr="00E035F4" w:rsidRDefault="009A5BCB" w:rsidP="009A5BCB">
      <w:pPr>
        <w:ind w:left="567" w:hanging="567"/>
        <w:rPr>
          <w:sz w:val="28"/>
          <w:szCs w:val="28"/>
        </w:rPr>
      </w:pPr>
      <w:r w:rsidRPr="00E035F4">
        <w:rPr>
          <w:sz w:val="28"/>
          <w:szCs w:val="28"/>
        </w:rPr>
        <w:t xml:space="preserve">     а. Каскат        </w:t>
      </w:r>
    </w:p>
    <w:p w:rsidR="009A5BCB" w:rsidRPr="00E035F4" w:rsidRDefault="009A5BCB" w:rsidP="009A5BCB">
      <w:pPr>
        <w:jc w:val="center"/>
        <w:rPr>
          <w:bCs/>
          <w:sz w:val="28"/>
          <w:szCs w:val="28"/>
        </w:rPr>
      </w:pPr>
    </w:p>
    <w:p w:rsidR="009A5BCB" w:rsidRPr="00E035F4" w:rsidRDefault="009A5BCB" w:rsidP="009A5BCB">
      <w:pPr>
        <w:ind w:right="3400"/>
        <w:jc w:val="both"/>
        <w:textAlignment w:val="baseline"/>
        <w:rPr>
          <w:bCs/>
          <w:sz w:val="26"/>
          <w:szCs w:val="26"/>
          <w:highlight w:val="yellow"/>
          <w:bdr w:val="none" w:sz="0" w:space="0" w:color="auto" w:frame="1"/>
        </w:rPr>
      </w:pPr>
    </w:p>
    <w:p w:rsidR="009A5BCB" w:rsidRPr="00E035F4" w:rsidRDefault="009A5BCB" w:rsidP="009A5BCB">
      <w:pPr>
        <w:jc w:val="center"/>
        <w:rPr>
          <w:sz w:val="28"/>
          <w:szCs w:val="28"/>
        </w:rPr>
      </w:pPr>
      <w:r w:rsidRPr="00E035F4">
        <w:rPr>
          <w:sz w:val="28"/>
          <w:szCs w:val="28"/>
        </w:rPr>
        <w:t>О соглашении между органами местного самоуправления поселения и органами  местного самоуправления муниципального района о передаче осуществления части своих полномочи</w:t>
      </w:r>
      <w:proofErr w:type="gramStart"/>
      <w:r w:rsidRPr="00E035F4">
        <w:rPr>
          <w:sz w:val="28"/>
          <w:szCs w:val="28"/>
        </w:rPr>
        <w:t>й(</w:t>
      </w:r>
      <w:proofErr w:type="gramEnd"/>
      <w:r w:rsidRPr="00E035F4">
        <w:rPr>
          <w:sz w:val="28"/>
          <w:szCs w:val="28"/>
        </w:rPr>
        <w:t>культура)</w:t>
      </w:r>
    </w:p>
    <w:p w:rsidR="009A5BCB" w:rsidRPr="00E035F4" w:rsidRDefault="009A5BCB" w:rsidP="009A5BCB">
      <w:pPr>
        <w:rPr>
          <w:sz w:val="28"/>
          <w:szCs w:val="28"/>
        </w:rPr>
      </w:pPr>
    </w:p>
    <w:p w:rsidR="009A5BCB" w:rsidRPr="00E035F4" w:rsidRDefault="009A5BCB" w:rsidP="009A5BCB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E035F4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местного самоуправления в РФ», руководствуясь Уставом Каскатского сельского поселения Исилькульского муниципального района Омской области, Совет Каскатского сельского поселения </w:t>
      </w:r>
      <w:r w:rsidRPr="00E035F4">
        <w:rPr>
          <w:b/>
          <w:sz w:val="28"/>
          <w:szCs w:val="28"/>
        </w:rPr>
        <w:t>РЕШИЛ:</w:t>
      </w:r>
    </w:p>
    <w:p w:rsidR="009A5BCB" w:rsidRPr="00E035F4" w:rsidRDefault="009A5BCB" w:rsidP="009A5BCB">
      <w:pPr>
        <w:spacing w:line="276" w:lineRule="auto"/>
        <w:jc w:val="both"/>
        <w:rPr>
          <w:sz w:val="28"/>
          <w:szCs w:val="28"/>
        </w:rPr>
      </w:pPr>
    </w:p>
    <w:p w:rsidR="009A5BCB" w:rsidRPr="00E035F4" w:rsidRDefault="009A5BCB" w:rsidP="009A5BC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035F4">
        <w:rPr>
          <w:sz w:val="28"/>
          <w:szCs w:val="28"/>
        </w:rPr>
        <w:tab/>
        <w:t>1. Утвердить соглашение между органами местного самоуправления поселения и органами  местного самоуправления муниципального района о передаче осуществления части своих полномочий:</w:t>
      </w:r>
    </w:p>
    <w:p w:rsidR="009A5BCB" w:rsidRPr="00E035F4" w:rsidRDefault="009A5BCB" w:rsidP="009A5BCB">
      <w:pPr>
        <w:spacing w:line="276" w:lineRule="auto"/>
        <w:jc w:val="both"/>
        <w:rPr>
          <w:sz w:val="28"/>
          <w:szCs w:val="28"/>
        </w:rPr>
      </w:pPr>
      <w:r w:rsidRPr="00E035F4">
        <w:rPr>
          <w:sz w:val="28"/>
          <w:szCs w:val="28"/>
        </w:rPr>
        <w:tab/>
        <w:t>- по созданию условий для организации досуга и обеспечения жителей поселения услугами организаций культуры.</w:t>
      </w:r>
    </w:p>
    <w:p w:rsidR="009A5BCB" w:rsidRPr="00E035F4" w:rsidRDefault="009A5BCB" w:rsidP="009A5BCB">
      <w:pPr>
        <w:shd w:val="clear" w:color="auto" w:fill="FFFFFF"/>
        <w:spacing w:line="276" w:lineRule="auto"/>
        <w:ind w:right="19" w:firstLine="540"/>
        <w:jc w:val="both"/>
        <w:rPr>
          <w:sz w:val="28"/>
          <w:szCs w:val="28"/>
        </w:rPr>
      </w:pPr>
      <w:r w:rsidRPr="00E035F4">
        <w:rPr>
          <w:spacing w:val="-2"/>
          <w:sz w:val="28"/>
          <w:szCs w:val="28"/>
        </w:rPr>
        <w:t xml:space="preserve">2. </w:t>
      </w:r>
      <w:r w:rsidRPr="00E035F4">
        <w:rPr>
          <w:sz w:val="28"/>
          <w:szCs w:val="28"/>
        </w:rPr>
        <w:t>Обнародовать (опубликовать) данное решение.</w:t>
      </w:r>
    </w:p>
    <w:p w:rsidR="009A5BCB" w:rsidRPr="00E035F4" w:rsidRDefault="009A5BCB" w:rsidP="009A5BCB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9A5BCB" w:rsidRPr="00E035F4" w:rsidRDefault="009A5BCB" w:rsidP="009A5BCB">
      <w:pPr>
        <w:autoSpaceDE w:val="0"/>
        <w:autoSpaceDN w:val="0"/>
        <w:rPr>
          <w:sz w:val="28"/>
          <w:szCs w:val="28"/>
        </w:rPr>
      </w:pPr>
    </w:p>
    <w:p w:rsidR="009A5BCB" w:rsidRPr="00E035F4" w:rsidRDefault="009A5BCB" w:rsidP="009A5BCB">
      <w:pPr>
        <w:autoSpaceDE w:val="0"/>
        <w:autoSpaceDN w:val="0"/>
        <w:rPr>
          <w:sz w:val="28"/>
          <w:szCs w:val="28"/>
        </w:rPr>
      </w:pPr>
    </w:p>
    <w:p w:rsidR="009A5BCB" w:rsidRPr="00E035F4" w:rsidRDefault="009A5BCB" w:rsidP="009A5BCB">
      <w:pPr>
        <w:autoSpaceDE w:val="0"/>
        <w:autoSpaceDN w:val="0"/>
        <w:rPr>
          <w:sz w:val="28"/>
          <w:szCs w:val="28"/>
        </w:rPr>
      </w:pPr>
    </w:p>
    <w:p w:rsidR="009A5BCB" w:rsidRPr="00E035F4" w:rsidRDefault="009A5BCB" w:rsidP="009A5BCB">
      <w:pPr>
        <w:autoSpaceDE w:val="0"/>
        <w:autoSpaceDN w:val="0"/>
        <w:rPr>
          <w:sz w:val="28"/>
          <w:szCs w:val="28"/>
        </w:rPr>
      </w:pPr>
    </w:p>
    <w:p w:rsidR="009A5BCB" w:rsidRPr="00E035F4" w:rsidRDefault="009A5BCB" w:rsidP="009A5BCB">
      <w:pPr>
        <w:rPr>
          <w:sz w:val="28"/>
          <w:szCs w:val="28"/>
        </w:rPr>
      </w:pPr>
      <w:r w:rsidRPr="00E035F4">
        <w:rPr>
          <w:sz w:val="28"/>
          <w:szCs w:val="28"/>
        </w:rPr>
        <w:t>Глава Каскатского сельского поселения                                    Х.Х. Гинаятулин</w:t>
      </w:r>
    </w:p>
    <w:p w:rsidR="009A5BCB" w:rsidRPr="00E035F4" w:rsidRDefault="009A5BCB" w:rsidP="009A5BCB">
      <w:pPr>
        <w:rPr>
          <w:sz w:val="28"/>
          <w:szCs w:val="28"/>
        </w:rPr>
      </w:pPr>
    </w:p>
    <w:p w:rsidR="009A5BCB" w:rsidRPr="00E035F4" w:rsidRDefault="009A5BCB" w:rsidP="009A5BCB">
      <w:pPr>
        <w:shd w:val="clear" w:color="auto" w:fill="FFFFFF"/>
        <w:spacing w:line="221" w:lineRule="exact"/>
        <w:ind w:left="6372" w:right="72"/>
        <w:jc w:val="right"/>
        <w:rPr>
          <w:spacing w:val="-7"/>
        </w:rPr>
      </w:pPr>
    </w:p>
    <w:p w:rsidR="009A5BCB" w:rsidRPr="00E035F4" w:rsidRDefault="009A5BCB" w:rsidP="009A5BCB">
      <w:pPr>
        <w:pStyle w:val="ConsPlusTitle"/>
        <w:tabs>
          <w:tab w:val="left" w:pos="329"/>
        </w:tabs>
        <w:rPr>
          <w:rFonts w:ascii="Times New Roman" w:hAnsi="Times New Roman" w:cs="Times New Roman"/>
          <w:sz w:val="28"/>
          <w:szCs w:val="28"/>
        </w:rPr>
      </w:pPr>
    </w:p>
    <w:p w:rsidR="009A5BCB" w:rsidRPr="00E035F4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Pr="00E035F4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Pr="00E035F4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Pr="00E035F4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Pr="00E035F4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Default="009A5BCB" w:rsidP="009A5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BCB" w:rsidRPr="0098348B" w:rsidRDefault="009A5BCB" w:rsidP="009A5BCB">
      <w:pPr>
        <w:jc w:val="center"/>
        <w:rPr>
          <w:sz w:val="28"/>
          <w:szCs w:val="28"/>
        </w:rPr>
      </w:pPr>
    </w:p>
    <w:p w:rsidR="009A5BCB" w:rsidRPr="0076601D" w:rsidRDefault="009A5BCB" w:rsidP="009A5BCB">
      <w:pPr>
        <w:ind w:firstLine="708"/>
        <w:rPr>
          <w:sz w:val="27"/>
          <w:szCs w:val="27"/>
        </w:rPr>
      </w:pPr>
    </w:p>
    <w:p w:rsidR="009A5BCB" w:rsidRPr="007E36F3" w:rsidRDefault="009A5BCB" w:rsidP="009A5BCB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36F3">
        <w:rPr>
          <w:rFonts w:ascii="Times New Roman" w:hAnsi="Times New Roman" w:cs="Times New Roman"/>
          <w:bCs w:val="0"/>
          <w:sz w:val="28"/>
          <w:szCs w:val="28"/>
        </w:rPr>
        <w:lastRenderedPageBreak/>
        <w:t>ДОПОЛНИТЕЛЬНОЕ СОГЛАШЕНИЕ</w:t>
      </w:r>
    </w:p>
    <w:p w:rsidR="009A5BCB" w:rsidRPr="007E36F3" w:rsidRDefault="009A5BCB" w:rsidP="009A5BCB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36F3">
        <w:rPr>
          <w:rFonts w:ascii="Times New Roman" w:hAnsi="Times New Roman" w:cs="Times New Roman"/>
          <w:bCs w:val="0"/>
          <w:sz w:val="28"/>
          <w:szCs w:val="28"/>
        </w:rPr>
        <w:t>к соглашению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</w:t>
      </w:r>
    </w:p>
    <w:p w:rsidR="009A5BCB" w:rsidRDefault="009A5BCB" w:rsidP="009A5BCB">
      <w:pPr>
        <w:tabs>
          <w:tab w:val="left" w:pos="3049"/>
        </w:tabs>
        <w:spacing w:line="288" w:lineRule="auto"/>
        <w:jc w:val="both"/>
        <w:rPr>
          <w:sz w:val="28"/>
          <w:szCs w:val="28"/>
        </w:rPr>
      </w:pPr>
      <w:r w:rsidRPr="007E36F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(Культура)</w:t>
      </w:r>
    </w:p>
    <w:p w:rsidR="009A5BCB" w:rsidRDefault="009A5BCB" w:rsidP="009A5BCB">
      <w:pPr>
        <w:spacing w:line="288" w:lineRule="auto"/>
        <w:jc w:val="both"/>
        <w:rPr>
          <w:sz w:val="28"/>
          <w:szCs w:val="28"/>
        </w:rPr>
      </w:pPr>
    </w:p>
    <w:p w:rsidR="009A5BCB" w:rsidRPr="007E36F3" w:rsidRDefault="009A5BCB" w:rsidP="009A5BCB">
      <w:pPr>
        <w:spacing w:line="288" w:lineRule="auto"/>
        <w:jc w:val="both"/>
        <w:rPr>
          <w:sz w:val="28"/>
          <w:szCs w:val="28"/>
        </w:rPr>
      </w:pPr>
    </w:p>
    <w:p w:rsidR="009A5BCB" w:rsidRPr="007E36F3" w:rsidRDefault="009A5BCB" w:rsidP="009A5BCB">
      <w:pPr>
        <w:spacing w:line="288" w:lineRule="auto"/>
        <w:jc w:val="both"/>
        <w:rPr>
          <w:sz w:val="28"/>
          <w:szCs w:val="28"/>
        </w:rPr>
      </w:pPr>
      <w:r w:rsidRPr="007E36F3">
        <w:rPr>
          <w:sz w:val="28"/>
          <w:szCs w:val="28"/>
        </w:rPr>
        <w:t xml:space="preserve">     г. Исилькуль                                                                    __.________20__ года</w:t>
      </w:r>
    </w:p>
    <w:p w:rsidR="009A5BCB" w:rsidRPr="007E36F3" w:rsidRDefault="009A5BCB" w:rsidP="009A5BCB">
      <w:pPr>
        <w:spacing w:line="288" w:lineRule="auto"/>
        <w:ind w:firstLine="709"/>
        <w:jc w:val="both"/>
        <w:rPr>
          <w:sz w:val="28"/>
          <w:szCs w:val="28"/>
        </w:rPr>
      </w:pPr>
    </w:p>
    <w:p w:rsidR="009A5BCB" w:rsidRPr="007E36F3" w:rsidRDefault="009A5BCB" w:rsidP="009A5BCB">
      <w:pPr>
        <w:spacing w:line="288" w:lineRule="auto"/>
        <w:ind w:firstLine="709"/>
        <w:jc w:val="both"/>
        <w:rPr>
          <w:sz w:val="28"/>
          <w:szCs w:val="28"/>
        </w:rPr>
      </w:pPr>
    </w:p>
    <w:p w:rsidR="009A5BCB" w:rsidRPr="007E36F3" w:rsidRDefault="009A5BCB" w:rsidP="009A5BCB">
      <w:pPr>
        <w:ind w:firstLine="360"/>
        <w:jc w:val="both"/>
        <w:rPr>
          <w:sz w:val="28"/>
          <w:szCs w:val="28"/>
        </w:rPr>
      </w:pPr>
      <w:proofErr w:type="gramStart"/>
      <w:r w:rsidRPr="007E36F3">
        <w:rPr>
          <w:sz w:val="28"/>
          <w:szCs w:val="28"/>
        </w:rPr>
        <w:t>Администрация Каскатского сельского поселения  Исилькульского  муниципального района Омской области, именуемая в дальнейшем «Сторона 1», в лице главы Каскатского сельского поселения Гинаятулина Хайрата Хамитовича, действующего на основании Устава Каскатского сельского поселения  Исилькульского  муниципального района Омской области, с одной стороны, и Администрация Исилькульского муниципального района Омской области, именуемая в дальнейшем «Сторона 2», в лице главы Исилькульского  муниципального района  Бахтина Юрия Витальевича, действующего</w:t>
      </w:r>
      <w:proofErr w:type="gramEnd"/>
      <w:r w:rsidRPr="007E36F3">
        <w:rPr>
          <w:sz w:val="28"/>
          <w:szCs w:val="28"/>
        </w:rPr>
        <w:t xml:space="preserve"> на основании Устава Исилькульского муниципального района Омской области, с другой стороны, заключили настоящее дополнительное соглашение о нижеследующем:</w:t>
      </w:r>
    </w:p>
    <w:p w:rsidR="009A5BCB" w:rsidRPr="007E36F3" w:rsidRDefault="009A5BCB" w:rsidP="009A5BCB">
      <w:pPr>
        <w:jc w:val="both"/>
        <w:rPr>
          <w:sz w:val="28"/>
          <w:szCs w:val="28"/>
        </w:rPr>
      </w:pPr>
    </w:p>
    <w:p w:rsidR="009A5BCB" w:rsidRPr="007E36F3" w:rsidRDefault="009A5BCB" w:rsidP="009A5BCB">
      <w:pPr>
        <w:pStyle w:val="a4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E36F3">
        <w:rPr>
          <w:sz w:val="28"/>
          <w:szCs w:val="28"/>
        </w:rPr>
        <w:t>Часть 1 статьи 3 соглашения от 14.09.2023 г. между органами местного самоуправления  поселения и органами местного самоуправления муниципального района о передаче осуществления части своих полномочий, изложить в следующей редакции:</w:t>
      </w:r>
    </w:p>
    <w:p w:rsidR="009A5BCB" w:rsidRPr="007E36F3" w:rsidRDefault="009A5BCB" w:rsidP="009A5BCB">
      <w:pPr>
        <w:pStyle w:val="a4"/>
        <w:tabs>
          <w:tab w:val="left" w:pos="993"/>
        </w:tabs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A5BCB" w:rsidRPr="007E36F3" w:rsidRDefault="009A5BCB" w:rsidP="009A5BCB">
      <w:pPr>
        <w:pStyle w:val="a4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 w:rsidRPr="007E36F3">
        <w:rPr>
          <w:rFonts w:eastAsia="Calibri"/>
          <w:sz w:val="28"/>
          <w:szCs w:val="28"/>
          <w:lang w:eastAsia="en-US"/>
        </w:rPr>
        <w:t xml:space="preserve">«1) </w:t>
      </w:r>
      <w:r w:rsidRPr="007E36F3">
        <w:rPr>
          <w:sz w:val="28"/>
          <w:szCs w:val="28"/>
        </w:rPr>
        <w:t>перечисляет финансовые средства Стороне 2 в виде иных межбюджетных трансфертов из бюджета Каскатского сельского поселения с 2024 по 2026 гг., в части выплаты доли софинансирования заработной платы работников, осуществляющих свою деятельность на территории поселения, в размере  рублей 398 975 рублей 21 копейка, по 1/12 ежемесячно до 20 числа текущего месяца, из них: 2024 год –127 934 рубля 31</w:t>
      </w:r>
      <w:proofErr w:type="gramEnd"/>
      <w:r w:rsidRPr="007E36F3">
        <w:rPr>
          <w:sz w:val="28"/>
          <w:szCs w:val="28"/>
        </w:rPr>
        <w:t xml:space="preserve"> копейка, 2025 год – 135 520 рублей 45 копеек, 2026 год – 135 520  рублей 45 копеек».</w:t>
      </w:r>
    </w:p>
    <w:p w:rsidR="009A5BCB" w:rsidRPr="007E36F3" w:rsidRDefault="009A5BCB" w:rsidP="009A5BCB">
      <w:pPr>
        <w:pStyle w:val="a4"/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7E36F3">
        <w:rPr>
          <w:sz w:val="28"/>
          <w:szCs w:val="28"/>
        </w:rPr>
        <w:t xml:space="preserve">2. Изменения в Соглашение вступает в силу с 25.09.24 года, но не ранее его утверждения решениями Совета Каскатского сельского поселения и Совета Исилькульского муниципального района Омской области и действует до 31 декабря 2026 года. </w:t>
      </w:r>
    </w:p>
    <w:p w:rsidR="009A5BCB" w:rsidRPr="007E36F3" w:rsidRDefault="009A5BCB" w:rsidP="009A5BCB">
      <w:pPr>
        <w:pStyle w:val="a4"/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7E36F3">
        <w:rPr>
          <w:sz w:val="28"/>
          <w:szCs w:val="28"/>
        </w:rPr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9A5BCB" w:rsidRPr="007E36F3" w:rsidRDefault="009A5BCB" w:rsidP="009A5BCB">
      <w:pPr>
        <w:jc w:val="both"/>
        <w:rPr>
          <w:sz w:val="28"/>
          <w:szCs w:val="28"/>
        </w:rPr>
      </w:pPr>
    </w:p>
    <w:p w:rsidR="009A5BCB" w:rsidRPr="007E36F3" w:rsidRDefault="009A5BCB" w:rsidP="009A5BCB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7E36F3">
        <w:rPr>
          <w:rFonts w:ascii="Times New Roman" w:hAnsi="Times New Roman" w:cs="Times New Roman"/>
          <w:b w:val="0"/>
          <w:sz w:val="28"/>
          <w:szCs w:val="28"/>
        </w:rPr>
        <w:t xml:space="preserve">       4.  Юридические адреса сторон</w:t>
      </w:r>
    </w:p>
    <w:p w:rsidR="009A5BCB" w:rsidRPr="007E36F3" w:rsidRDefault="009A5BCB" w:rsidP="009A5BCB">
      <w:pPr>
        <w:rPr>
          <w:sz w:val="28"/>
          <w:szCs w:val="28"/>
        </w:rPr>
      </w:pPr>
      <w:r w:rsidRPr="007E36F3">
        <w:rPr>
          <w:b/>
          <w:sz w:val="28"/>
          <w:szCs w:val="28"/>
        </w:rPr>
        <w:lastRenderedPageBreak/>
        <w:t>Сторона 1</w:t>
      </w:r>
      <w:r w:rsidRPr="007E36F3">
        <w:rPr>
          <w:sz w:val="28"/>
          <w:szCs w:val="28"/>
        </w:rPr>
        <w:t xml:space="preserve">  </w:t>
      </w:r>
    </w:p>
    <w:p w:rsidR="009A5BCB" w:rsidRPr="007E36F3" w:rsidRDefault="009A5BCB" w:rsidP="009A5BCB">
      <w:pPr>
        <w:rPr>
          <w:sz w:val="28"/>
          <w:szCs w:val="28"/>
        </w:rPr>
      </w:pPr>
      <w:r w:rsidRPr="007E36F3">
        <w:rPr>
          <w:sz w:val="28"/>
          <w:szCs w:val="28"/>
        </w:rPr>
        <w:t xml:space="preserve">Администрация Каскатского сельского поселения  Исилькульского  муниципального района Омской области </w:t>
      </w:r>
    </w:p>
    <w:p w:rsidR="009A5BCB" w:rsidRPr="007E36F3" w:rsidRDefault="009A5BCB" w:rsidP="009A5BCB">
      <w:pPr>
        <w:rPr>
          <w:sz w:val="28"/>
          <w:szCs w:val="28"/>
        </w:rPr>
      </w:pPr>
      <w:r w:rsidRPr="007E36F3">
        <w:rPr>
          <w:sz w:val="28"/>
          <w:szCs w:val="28"/>
        </w:rPr>
        <w:t>646018, Омская область, Исилькульский район, а. Каскат, ул. Центральная,7</w:t>
      </w: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b/>
          <w:sz w:val="28"/>
          <w:szCs w:val="28"/>
        </w:rPr>
      </w:pPr>
      <w:r w:rsidRPr="007E36F3">
        <w:rPr>
          <w:b/>
          <w:sz w:val="28"/>
          <w:szCs w:val="28"/>
        </w:rPr>
        <w:t>Сторона 2</w:t>
      </w:r>
    </w:p>
    <w:p w:rsidR="009A5BCB" w:rsidRPr="007E36F3" w:rsidRDefault="009A5BCB" w:rsidP="009A5BCB">
      <w:pPr>
        <w:rPr>
          <w:sz w:val="28"/>
          <w:szCs w:val="28"/>
        </w:rPr>
      </w:pPr>
      <w:r w:rsidRPr="007E36F3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9A5BCB" w:rsidRPr="007E36F3" w:rsidRDefault="009A5BCB" w:rsidP="009A5BCB">
      <w:pPr>
        <w:rPr>
          <w:sz w:val="28"/>
          <w:szCs w:val="28"/>
        </w:rPr>
      </w:pPr>
      <w:r w:rsidRPr="007E36F3">
        <w:rPr>
          <w:sz w:val="28"/>
          <w:szCs w:val="28"/>
        </w:rPr>
        <w:t xml:space="preserve">646024, Омская область, </w:t>
      </w:r>
      <w:proofErr w:type="gramStart"/>
      <w:r w:rsidRPr="007E36F3">
        <w:rPr>
          <w:sz w:val="28"/>
          <w:szCs w:val="28"/>
        </w:rPr>
        <w:t>г</w:t>
      </w:r>
      <w:proofErr w:type="gramEnd"/>
      <w:r w:rsidRPr="007E36F3">
        <w:rPr>
          <w:sz w:val="28"/>
          <w:szCs w:val="28"/>
        </w:rPr>
        <w:t>. Исилькуль, ул. Советская, д. 62</w:t>
      </w:r>
    </w:p>
    <w:p w:rsidR="009A5BCB" w:rsidRPr="007E36F3" w:rsidRDefault="009A5BCB" w:rsidP="009A5BCB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A5BCB" w:rsidRPr="007E36F3" w:rsidRDefault="009A5BCB" w:rsidP="009A5BCB">
      <w:pPr>
        <w:spacing w:line="288" w:lineRule="auto"/>
        <w:ind w:firstLine="709"/>
        <w:jc w:val="both"/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ind w:left="180"/>
        <w:rPr>
          <w:sz w:val="28"/>
          <w:szCs w:val="28"/>
        </w:rPr>
      </w:pPr>
      <w:r w:rsidRPr="007E36F3">
        <w:rPr>
          <w:sz w:val="28"/>
          <w:szCs w:val="28"/>
        </w:rPr>
        <w:t xml:space="preserve">Глава </w:t>
      </w:r>
      <w:proofErr w:type="gramStart"/>
      <w:r w:rsidRPr="007E36F3">
        <w:rPr>
          <w:sz w:val="28"/>
          <w:szCs w:val="28"/>
        </w:rPr>
        <w:t>сельского</w:t>
      </w:r>
      <w:proofErr w:type="gramEnd"/>
      <w:r w:rsidRPr="007E36F3">
        <w:rPr>
          <w:sz w:val="28"/>
          <w:szCs w:val="28"/>
        </w:rPr>
        <w:t xml:space="preserve">                                           Глава муниципального</w:t>
      </w:r>
    </w:p>
    <w:p w:rsidR="009A5BCB" w:rsidRPr="007E36F3" w:rsidRDefault="009A5BCB" w:rsidP="009A5BCB">
      <w:pPr>
        <w:ind w:left="180"/>
        <w:rPr>
          <w:sz w:val="28"/>
          <w:szCs w:val="28"/>
        </w:rPr>
      </w:pPr>
      <w:r w:rsidRPr="007E36F3">
        <w:rPr>
          <w:sz w:val="28"/>
          <w:szCs w:val="28"/>
        </w:rPr>
        <w:t>поселения                                                     района</w:t>
      </w:r>
    </w:p>
    <w:p w:rsidR="009A5BCB" w:rsidRPr="007E36F3" w:rsidRDefault="009A5BCB" w:rsidP="009A5BCB">
      <w:pPr>
        <w:spacing w:line="288" w:lineRule="auto"/>
        <w:ind w:left="180"/>
        <w:rPr>
          <w:sz w:val="28"/>
          <w:szCs w:val="28"/>
        </w:rPr>
      </w:pPr>
      <w:r w:rsidRPr="007E36F3">
        <w:rPr>
          <w:sz w:val="28"/>
          <w:szCs w:val="28"/>
        </w:rPr>
        <w:t xml:space="preserve">    </w:t>
      </w:r>
    </w:p>
    <w:p w:rsidR="009A5BCB" w:rsidRPr="007E36F3" w:rsidRDefault="009A5BCB" w:rsidP="009A5BCB">
      <w:pPr>
        <w:ind w:left="180"/>
        <w:rPr>
          <w:sz w:val="28"/>
          <w:szCs w:val="28"/>
        </w:rPr>
      </w:pPr>
      <w:r w:rsidRPr="007E36F3">
        <w:rPr>
          <w:sz w:val="28"/>
          <w:szCs w:val="28"/>
        </w:rPr>
        <w:t>___________ Х.Х. Гинаятулин                    _____________Ю.В. Бахтин</w:t>
      </w: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Pr="007E36F3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9A5BCB" w:rsidRDefault="009A5BCB" w:rsidP="009A5BCB">
      <w:pPr>
        <w:rPr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9BC"/>
    <w:multiLevelType w:val="hybridMultilevel"/>
    <w:tmpl w:val="6D328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A5BCB"/>
    <w:rsid w:val="0047677A"/>
    <w:rsid w:val="00711ACA"/>
    <w:rsid w:val="009A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5B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9A5BCB"/>
    <w:rPr>
      <w:color w:val="0000FF"/>
      <w:u w:val="single"/>
    </w:rPr>
  </w:style>
  <w:style w:type="paragraph" w:customStyle="1" w:styleId="Heading">
    <w:name w:val="Heading"/>
    <w:rsid w:val="009A5B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aliases w:val="ТЗ список,Bullet List,FooterText,numbered,Paragraphe de liste1,Bulletr List Paragraph,Список нумерованный цифры,Цветной список - Акцент 11,lp1"/>
    <w:basedOn w:val="a"/>
    <w:link w:val="a5"/>
    <w:uiPriority w:val="34"/>
    <w:qFormat/>
    <w:rsid w:val="009A5BCB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"/>
    <w:link w:val="a4"/>
    <w:uiPriority w:val="34"/>
    <w:locked/>
    <w:rsid w:val="009A5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A5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9A5B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Company>administration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2024-12-03T03:59:00Z</dcterms:created>
  <dcterms:modified xsi:type="dcterms:W3CDTF">2024-12-03T04:00:00Z</dcterms:modified>
</cp:coreProperties>
</file>