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FD" w:rsidRPr="00A617FD" w:rsidRDefault="00A617FD" w:rsidP="00A617FD">
      <w:pPr>
        <w:jc w:val="right"/>
        <w:rPr>
          <w:rStyle w:val="affff8"/>
          <w:b w:val="0"/>
          <w:sz w:val="24"/>
          <w:szCs w:val="24"/>
        </w:rPr>
      </w:pPr>
      <w:r w:rsidRPr="00A617FD">
        <w:rPr>
          <w:rStyle w:val="affff8"/>
          <w:b w:val="0"/>
          <w:sz w:val="24"/>
          <w:szCs w:val="24"/>
        </w:rPr>
        <w:t>Приложение</w:t>
      </w:r>
    </w:p>
    <w:p w:rsidR="00A617FD" w:rsidRPr="00A617FD" w:rsidRDefault="00A617FD" w:rsidP="00A617FD">
      <w:pPr>
        <w:jc w:val="right"/>
        <w:rPr>
          <w:rStyle w:val="affff8"/>
          <w:b w:val="0"/>
          <w:sz w:val="24"/>
          <w:szCs w:val="24"/>
        </w:rPr>
      </w:pPr>
      <w:r w:rsidRPr="00A617FD">
        <w:rPr>
          <w:rStyle w:val="affff8"/>
          <w:b w:val="0"/>
          <w:sz w:val="24"/>
          <w:szCs w:val="24"/>
        </w:rPr>
        <w:t>к  постановлению Администрации</w:t>
      </w:r>
    </w:p>
    <w:p w:rsidR="00A617FD" w:rsidRPr="00A617FD" w:rsidRDefault="00A617FD" w:rsidP="00A617FD">
      <w:pPr>
        <w:jc w:val="right"/>
        <w:rPr>
          <w:rStyle w:val="affff8"/>
          <w:b w:val="0"/>
          <w:sz w:val="24"/>
          <w:szCs w:val="24"/>
        </w:rPr>
      </w:pPr>
      <w:proofErr w:type="spellStart"/>
      <w:r w:rsidRPr="00A617FD">
        <w:rPr>
          <w:rStyle w:val="affff8"/>
          <w:b w:val="0"/>
          <w:sz w:val="24"/>
          <w:szCs w:val="24"/>
        </w:rPr>
        <w:t>Каскатского</w:t>
      </w:r>
      <w:proofErr w:type="spellEnd"/>
      <w:r w:rsidRPr="00A617FD">
        <w:rPr>
          <w:rStyle w:val="affff8"/>
          <w:b w:val="0"/>
          <w:sz w:val="24"/>
          <w:szCs w:val="24"/>
        </w:rPr>
        <w:t xml:space="preserve"> сельского поселения</w:t>
      </w:r>
    </w:p>
    <w:p w:rsidR="00A617FD" w:rsidRPr="00A617FD" w:rsidRDefault="00A617FD" w:rsidP="00A617FD">
      <w:pPr>
        <w:jc w:val="right"/>
        <w:rPr>
          <w:b/>
          <w:sz w:val="24"/>
          <w:szCs w:val="24"/>
        </w:rPr>
      </w:pPr>
      <w:r w:rsidRPr="00A617FD">
        <w:rPr>
          <w:rStyle w:val="affff8"/>
          <w:b w:val="0"/>
          <w:sz w:val="24"/>
          <w:szCs w:val="24"/>
        </w:rPr>
        <w:t>№  15     от  25.03.2019 г.</w:t>
      </w:r>
    </w:p>
    <w:p w:rsidR="00A617FD" w:rsidRPr="00A617FD" w:rsidRDefault="00A617FD" w:rsidP="00A617FD">
      <w:pPr>
        <w:pStyle w:val="p7"/>
        <w:jc w:val="right"/>
        <w:rPr>
          <w:rStyle w:val="affff8"/>
        </w:rPr>
      </w:pPr>
    </w:p>
    <w:p w:rsidR="00A617FD" w:rsidRPr="00A617FD" w:rsidRDefault="00A617FD" w:rsidP="00A617FD">
      <w:pPr>
        <w:rPr>
          <w:sz w:val="24"/>
          <w:szCs w:val="24"/>
        </w:rPr>
      </w:pPr>
    </w:p>
    <w:p w:rsidR="00A617FD" w:rsidRPr="00A617FD" w:rsidRDefault="00A617FD" w:rsidP="00A617FD">
      <w:pPr>
        <w:rPr>
          <w:sz w:val="24"/>
          <w:szCs w:val="24"/>
        </w:rPr>
      </w:pPr>
    </w:p>
    <w:p w:rsidR="00A617FD" w:rsidRPr="00A617FD" w:rsidRDefault="00A617FD" w:rsidP="00A617FD">
      <w:pPr>
        <w:rPr>
          <w:sz w:val="24"/>
          <w:szCs w:val="24"/>
        </w:rPr>
      </w:pPr>
    </w:p>
    <w:p w:rsidR="00A617FD" w:rsidRPr="00A617FD" w:rsidRDefault="00A617FD" w:rsidP="00A617FD">
      <w:pPr>
        <w:rPr>
          <w:sz w:val="24"/>
          <w:szCs w:val="24"/>
        </w:rPr>
      </w:pPr>
    </w:p>
    <w:p w:rsidR="00A617FD" w:rsidRPr="00A617FD" w:rsidRDefault="00A617FD" w:rsidP="00A617FD">
      <w:pPr>
        <w:rPr>
          <w:sz w:val="24"/>
          <w:szCs w:val="24"/>
        </w:rPr>
      </w:pPr>
    </w:p>
    <w:p w:rsidR="00A617FD" w:rsidRPr="00A617FD" w:rsidRDefault="00A617FD" w:rsidP="00A617FD">
      <w:pPr>
        <w:rPr>
          <w:sz w:val="24"/>
          <w:szCs w:val="24"/>
        </w:rPr>
      </w:pPr>
    </w:p>
    <w:p w:rsidR="00A617FD" w:rsidRPr="00A617FD" w:rsidRDefault="00A617FD" w:rsidP="00A617FD">
      <w:pPr>
        <w:rPr>
          <w:sz w:val="24"/>
          <w:szCs w:val="24"/>
        </w:rPr>
      </w:pPr>
    </w:p>
    <w:p w:rsidR="00A617FD" w:rsidRPr="00A617FD" w:rsidRDefault="00A617FD" w:rsidP="00A617FD">
      <w:pPr>
        <w:rPr>
          <w:sz w:val="24"/>
          <w:szCs w:val="24"/>
        </w:rPr>
      </w:pPr>
    </w:p>
    <w:p w:rsidR="00A617FD" w:rsidRPr="00A617FD" w:rsidRDefault="00A617FD" w:rsidP="00A617FD">
      <w:pPr>
        <w:rPr>
          <w:sz w:val="24"/>
          <w:szCs w:val="24"/>
        </w:rPr>
      </w:pPr>
    </w:p>
    <w:p w:rsidR="00A617FD" w:rsidRPr="00A617FD" w:rsidRDefault="00A617FD" w:rsidP="00A617FD">
      <w:pPr>
        <w:rPr>
          <w:sz w:val="24"/>
          <w:szCs w:val="24"/>
        </w:rPr>
      </w:pPr>
    </w:p>
    <w:p w:rsidR="00A617FD" w:rsidRPr="00A617FD" w:rsidRDefault="00A617FD" w:rsidP="00A617FD">
      <w:pPr>
        <w:rPr>
          <w:sz w:val="24"/>
          <w:szCs w:val="24"/>
        </w:rPr>
      </w:pPr>
    </w:p>
    <w:p w:rsidR="00A617FD" w:rsidRPr="00A617FD" w:rsidRDefault="00A617FD" w:rsidP="00A617FD">
      <w:pPr>
        <w:rPr>
          <w:sz w:val="24"/>
          <w:szCs w:val="24"/>
        </w:rPr>
      </w:pPr>
    </w:p>
    <w:p w:rsidR="00A617FD" w:rsidRPr="00A617FD" w:rsidRDefault="00A617FD" w:rsidP="00A617FD">
      <w:pPr>
        <w:rPr>
          <w:sz w:val="24"/>
          <w:szCs w:val="24"/>
        </w:rPr>
      </w:pPr>
    </w:p>
    <w:p w:rsidR="00A617FD" w:rsidRPr="00A617FD" w:rsidRDefault="00A617FD" w:rsidP="00A617FD">
      <w:pPr>
        <w:jc w:val="center"/>
        <w:rPr>
          <w:b/>
          <w:sz w:val="24"/>
          <w:szCs w:val="24"/>
        </w:rPr>
      </w:pPr>
      <w:r w:rsidRPr="00A617FD">
        <w:rPr>
          <w:b/>
          <w:sz w:val="24"/>
          <w:szCs w:val="24"/>
        </w:rPr>
        <w:t>Схема водоснабжения и водоотведения</w:t>
      </w:r>
    </w:p>
    <w:p w:rsidR="00A617FD" w:rsidRPr="00A617FD" w:rsidRDefault="00A617FD" w:rsidP="00A617FD">
      <w:pPr>
        <w:jc w:val="center"/>
        <w:rPr>
          <w:sz w:val="24"/>
          <w:szCs w:val="24"/>
        </w:rPr>
      </w:pPr>
      <w:proofErr w:type="spellStart"/>
      <w:r w:rsidRPr="00A617FD">
        <w:rPr>
          <w:b/>
          <w:sz w:val="24"/>
          <w:szCs w:val="24"/>
        </w:rPr>
        <w:t>Каскатского</w:t>
      </w:r>
      <w:proofErr w:type="spellEnd"/>
      <w:r w:rsidRPr="00A617FD">
        <w:rPr>
          <w:b/>
          <w:sz w:val="24"/>
          <w:szCs w:val="24"/>
        </w:rPr>
        <w:t xml:space="preserve"> сельского поселения </w:t>
      </w:r>
      <w:proofErr w:type="spellStart"/>
      <w:r w:rsidRPr="00A617FD">
        <w:rPr>
          <w:rStyle w:val="affff8"/>
          <w:sz w:val="24"/>
          <w:szCs w:val="24"/>
        </w:rPr>
        <w:t>Исилькульского</w:t>
      </w:r>
      <w:proofErr w:type="spellEnd"/>
      <w:r w:rsidRPr="00A617FD">
        <w:rPr>
          <w:rStyle w:val="affff8"/>
          <w:sz w:val="24"/>
          <w:szCs w:val="24"/>
        </w:rPr>
        <w:t xml:space="preserve"> муниципального района Омской области</w:t>
      </w:r>
    </w:p>
    <w:p w:rsidR="00A617FD" w:rsidRPr="00A617FD" w:rsidRDefault="00A617FD" w:rsidP="00A617FD">
      <w:pPr>
        <w:pStyle w:val="p7"/>
        <w:jc w:val="center"/>
      </w:pPr>
      <w:r w:rsidRPr="00A617FD">
        <w:rPr>
          <w:rStyle w:val="affff8"/>
        </w:rPr>
        <w:t>на период с 2019 по 2028 годы</w:t>
      </w:r>
    </w:p>
    <w:p w:rsidR="00A617FD" w:rsidRPr="00A617FD" w:rsidRDefault="00A617FD" w:rsidP="00A617FD">
      <w:pPr>
        <w:pStyle w:val="p9"/>
        <w:jc w:val="center"/>
        <w:rPr>
          <w:rStyle w:val="s10"/>
          <w:b/>
          <w:bCs/>
        </w:rPr>
      </w:pPr>
    </w:p>
    <w:p w:rsidR="00A617FD" w:rsidRPr="00A617FD" w:rsidRDefault="00A617FD" w:rsidP="00A617FD">
      <w:pPr>
        <w:pStyle w:val="p9"/>
        <w:jc w:val="center"/>
        <w:rPr>
          <w:rStyle w:val="s10"/>
          <w:b/>
          <w:bCs/>
        </w:rPr>
      </w:pPr>
    </w:p>
    <w:p w:rsidR="00A617FD" w:rsidRPr="00A617FD" w:rsidRDefault="00A617FD" w:rsidP="00A617FD">
      <w:pPr>
        <w:pStyle w:val="p9"/>
        <w:jc w:val="center"/>
        <w:rPr>
          <w:rStyle w:val="s10"/>
          <w:b/>
          <w:bCs/>
        </w:rPr>
      </w:pPr>
    </w:p>
    <w:p w:rsidR="00A617FD" w:rsidRPr="00A617FD" w:rsidRDefault="00A617FD" w:rsidP="00A617FD">
      <w:pPr>
        <w:pStyle w:val="p9"/>
        <w:jc w:val="center"/>
        <w:rPr>
          <w:rStyle w:val="s10"/>
          <w:b/>
          <w:bCs/>
        </w:rPr>
      </w:pPr>
    </w:p>
    <w:p w:rsidR="00A617FD" w:rsidRPr="00A617FD" w:rsidRDefault="00A617FD" w:rsidP="00A617FD">
      <w:pPr>
        <w:pStyle w:val="p9"/>
        <w:jc w:val="center"/>
        <w:rPr>
          <w:rStyle w:val="s10"/>
          <w:b/>
          <w:bCs/>
        </w:rPr>
      </w:pPr>
    </w:p>
    <w:p w:rsidR="00A617FD" w:rsidRPr="00A617FD" w:rsidRDefault="00A617FD" w:rsidP="00A617FD">
      <w:pPr>
        <w:pStyle w:val="p9"/>
        <w:jc w:val="center"/>
        <w:rPr>
          <w:rStyle w:val="s10"/>
          <w:b/>
          <w:bCs/>
        </w:rPr>
      </w:pPr>
    </w:p>
    <w:p w:rsidR="00A617FD" w:rsidRPr="00A617FD" w:rsidRDefault="00A617FD" w:rsidP="00A617FD">
      <w:pPr>
        <w:pStyle w:val="p9"/>
        <w:jc w:val="center"/>
        <w:rPr>
          <w:rStyle w:val="s10"/>
          <w:b/>
          <w:bCs/>
        </w:rPr>
      </w:pPr>
    </w:p>
    <w:p w:rsidR="00A617FD" w:rsidRPr="00A617FD" w:rsidRDefault="00A617FD" w:rsidP="00A617FD">
      <w:pPr>
        <w:pStyle w:val="p9"/>
        <w:jc w:val="center"/>
        <w:rPr>
          <w:rStyle w:val="s10"/>
          <w:b/>
          <w:bCs/>
        </w:rPr>
      </w:pPr>
    </w:p>
    <w:p w:rsidR="00A617FD" w:rsidRPr="00A617FD" w:rsidRDefault="00A617FD" w:rsidP="00A617FD">
      <w:pPr>
        <w:pStyle w:val="p9"/>
        <w:jc w:val="center"/>
        <w:rPr>
          <w:rStyle w:val="s10"/>
          <w:b/>
          <w:bCs/>
        </w:rPr>
      </w:pPr>
    </w:p>
    <w:p w:rsidR="00A617FD" w:rsidRPr="00A617FD" w:rsidRDefault="00A617FD" w:rsidP="00A617FD">
      <w:pPr>
        <w:pStyle w:val="p9"/>
        <w:jc w:val="center"/>
        <w:rPr>
          <w:rStyle w:val="s10"/>
          <w:b/>
          <w:bCs/>
        </w:rPr>
      </w:pPr>
    </w:p>
    <w:p w:rsidR="00A617FD" w:rsidRPr="00A617FD" w:rsidRDefault="00A617FD" w:rsidP="00A617FD">
      <w:pPr>
        <w:pStyle w:val="p9"/>
        <w:jc w:val="center"/>
        <w:rPr>
          <w:rStyle w:val="s10"/>
          <w:b/>
          <w:bCs/>
        </w:rPr>
      </w:pPr>
    </w:p>
    <w:p w:rsidR="00A617FD" w:rsidRPr="00A617FD" w:rsidRDefault="00A617FD" w:rsidP="00A617FD">
      <w:pPr>
        <w:pStyle w:val="p9"/>
        <w:jc w:val="center"/>
        <w:rPr>
          <w:rStyle w:val="s10"/>
          <w:b/>
          <w:bCs/>
        </w:rPr>
      </w:pPr>
    </w:p>
    <w:p w:rsidR="00A617FD" w:rsidRPr="00A617FD" w:rsidRDefault="00A617FD" w:rsidP="00A617FD">
      <w:pPr>
        <w:pStyle w:val="p9"/>
        <w:jc w:val="center"/>
      </w:pPr>
      <w:r w:rsidRPr="00A617FD">
        <w:rPr>
          <w:rStyle w:val="s10"/>
          <w:b/>
          <w:bCs/>
        </w:rPr>
        <w:t>2019 г.</w:t>
      </w:r>
    </w:p>
    <w:p w:rsidR="00A617FD" w:rsidRPr="00A617FD" w:rsidRDefault="00A617FD" w:rsidP="00A617FD">
      <w:pPr>
        <w:pStyle w:val="p10"/>
        <w:rPr>
          <w:rStyle w:val="s3"/>
        </w:rPr>
      </w:pPr>
      <w:r w:rsidRPr="00A617FD">
        <w:rPr>
          <w:rStyle w:val="s3"/>
          <w:b/>
        </w:rPr>
        <w:lastRenderedPageBreak/>
        <w:t xml:space="preserve">                                                            </w:t>
      </w:r>
    </w:p>
    <w:p w:rsidR="00A617FD" w:rsidRPr="00A617FD" w:rsidRDefault="00A617FD" w:rsidP="00A617FD">
      <w:pPr>
        <w:pStyle w:val="p10"/>
      </w:pPr>
      <w:r w:rsidRPr="00A617FD">
        <w:rPr>
          <w:b/>
        </w:rPr>
        <w:t>СОДЕРЖАНИЕ</w:t>
      </w:r>
    </w:p>
    <w:p w:rsidR="00A617FD" w:rsidRPr="00A617FD" w:rsidRDefault="00A617FD" w:rsidP="00A617FD">
      <w:pPr>
        <w:pStyle w:val="p10"/>
        <w:rPr>
          <w:b/>
        </w:rPr>
      </w:pPr>
    </w:p>
    <w:p w:rsidR="00A617FD" w:rsidRPr="00A617FD" w:rsidRDefault="00A617FD" w:rsidP="00A617FD">
      <w:pPr>
        <w:pStyle w:val="p10"/>
      </w:pPr>
      <w:r w:rsidRPr="00A617FD">
        <w:t xml:space="preserve">  Общие св</w:t>
      </w:r>
      <w:r>
        <w:t>едения ………………………………………    ……………3</w:t>
      </w:r>
    </w:p>
    <w:p w:rsidR="00A617FD" w:rsidRPr="00A617FD" w:rsidRDefault="00A617FD" w:rsidP="00A617FD">
      <w:pPr>
        <w:pStyle w:val="p10"/>
      </w:pPr>
      <w:r w:rsidRPr="00A617FD">
        <w:t>1. Технико-экономическое сост</w:t>
      </w:r>
      <w:r>
        <w:t>ояние системы водоснабжения  ….4</w:t>
      </w:r>
    </w:p>
    <w:p w:rsidR="00A617FD" w:rsidRPr="00A617FD" w:rsidRDefault="00A617FD" w:rsidP="00A617FD">
      <w:pPr>
        <w:pStyle w:val="p10"/>
      </w:pPr>
      <w:r w:rsidRPr="00A617FD">
        <w:t>2. Направления развития</w:t>
      </w:r>
      <w:r>
        <w:t xml:space="preserve"> системы водоснабжения   ………………4</w:t>
      </w:r>
    </w:p>
    <w:p w:rsidR="00A617FD" w:rsidRPr="00A617FD" w:rsidRDefault="00A617FD" w:rsidP="00A617FD">
      <w:pPr>
        <w:pStyle w:val="p10"/>
      </w:pPr>
      <w:r w:rsidRPr="00A617FD">
        <w:t>3. Баланс водоснабжения и по</w:t>
      </w:r>
      <w:r>
        <w:t>требления  питьевой  воды……  ….5</w:t>
      </w:r>
    </w:p>
    <w:p w:rsidR="00A617FD" w:rsidRPr="00A617FD" w:rsidRDefault="00A617FD" w:rsidP="00A617FD">
      <w:pPr>
        <w:pStyle w:val="p10"/>
      </w:pPr>
      <w:r w:rsidRPr="00A617FD">
        <w:t>4. Предложения по строительству, реконструкции и модернизации объектов</w:t>
      </w:r>
    </w:p>
    <w:p w:rsidR="00A617FD" w:rsidRPr="00A617FD" w:rsidRDefault="00A617FD" w:rsidP="00A617FD">
      <w:pPr>
        <w:pStyle w:val="p10"/>
      </w:pPr>
      <w:r w:rsidRPr="00A617FD">
        <w:t xml:space="preserve">    системы вод</w:t>
      </w:r>
      <w:r>
        <w:t>оснабжения  …………………………………………..16</w:t>
      </w:r>
    </w:p>
    <w:p w:rsidR="00A617FD" w:rsidRPr="00A617FD" w:rsidRDefault="00A617FD" w:rsidP="00A617FD">
      <w:pPr>
        <w:pStyle w:val="p10"/>
      </w:pPr>
      <w:r w:rsidRPr="00A617FD">
        <w:t>5. Экологические аспекты мероприятий по строительству, реконструкции</w:t>
      </w:r>
    </w:p>
    <w:p w:rsidR="00A617FD" w:rsidRPr="00A617FD" w:rsidRDefault="00A617FD" w:rsidP="00A617FD">
      <w:pPr>
        <w:pStyle w:val="p10"/>
      </w:pPr>
      <w:r w:rsidRPr="00A617FD">
        <w:t xml:space="preserve">    и модернизации объектов водоснабжения  ………………………18</w:t>
      </w:r>
    </w:p>
    <w:p w:rsidR="00A617FD" w:rsidRPr="00A617FD" w:rsidRDefault="00A617FD" w:rsidP="00A617FD">
      <w:pPr>
        <w:pStyle w:val="p10"/>
      </w:pPr>
      <w:r w:rsidRPr="00A617FD">
        <w:t xml:space="preserve">6. Оценка объемов капитальных вложений в строительство, реконструкцию </w:t>
      </w:r>
    </w:p>
    <w:p w:rsidR="00A617FD" w:rsidRPr="00A617FD" w:rsidRDefault="00A617FD" w:rsidP="00A617FD">
      <w:pPr>
        <w:pStyle w:val="p10"/>
      </w:pPr>
      <w:r w:rsidRPr="00A617FD">
        <w:t xml:space="preserve">    и модернизацию объектов водоснабжения ………………………18</w:t>
      </w:r>
    </w:p>
    <w:p w:rsidR="00A617FD" w:rsidRPr="00A617FD" w:rsidRDefault="00A617FD" w:rsidP="00A617FD">
      <w:pPr>
        <w:pStyle w:val="p10"/>
      </w:pPr>
      <w:r w:rsidRPr="00A617FD">
        <w:t>7. Целевые показатели развития системы водоснабжения     ………19</w:t>
      </w:r>
    </w:p>
    <w:p w:rsidR="00A617FD" w:rsidRPr="00A617FD" w:rsidRDefault="00A617FD" w:rsidP="00A617FD">
      <w:pPr>
        <w:pStyle w:val="p10"/>
      </w:pPr>
      <w:r w:rsidRPr="00A617FD">
        <w:t xml:space="preserve">8. Перечень выявленных бесхозяйных объектов водоснабжения и перечень </w:t>
      </w:r>
    </w:p>
    <w:p w:rsidR="00A617FD" w:rsidRPr="00A617FD" w:rsidRDefault="00A617FD" w:rsidP="00A617FD">
      <w:pPr>
        <w:pStyle w:val="p10"/>
      </w:pPr>
      <w:r w:rsidRPr="00A617FD">
        <w:t xml:space="preserve">    организаций, уполномоченных на их   эксплуатацию…………..19</w:t>
      </w:r>
    </w:p>
    <w:p w:rsidR="00A617FD" w:rsidRPr="00A617FD" w:rsidRDefault="00A617FD" w:rsidP="00A617FD">
      <w:pPr>
        <w:pStyle w:val="p10"/>
      </w:pPr>
      <w:r w:rsidRPr="00A617FD">
        <w:t>Раздел: Водоотведение…………………………   …………………   19</w:t>
      </w:r>
    </w:p>
    <w:p w:rsidR="00A617FD" w:rsidRPr="00A617FD" w:rsidRDefault="00A617FD" w:rsidP="00A617FD">
      <w:pPr>
        <w:pStyle w:val="p10"/>
      </w:pPr>
      <w:r w:rsidRPr="00A617FD">
        <w:t xml:space="preserve">1. Существующее положение в сфере водоотведения ……………   19    </w:t>
      </w:r>
    </w:p>
    <w:p w:rsidR="00A617FD" w:rsidRPr="00A617FD" w:rsidRDefault="00A617FD" w:rsidP="00A617F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617FD" w:rsidRPr="00A617FD" w:rsidRDefault="00A617FD" w:rsidP="00A617F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617FD" w:rsidRPr="00A617FD" w:rsidRDefault="00A617FD" w:rsidP="00A617F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617FD" w:rsidRPr="00A617FD" w:rsidRDefault="00A617FD" w:rsidP="00A617F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617FD" w:rsidRPr="00A617FD" w:rsidRDefault="00A617FD" w:rsidP="00A617F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617FD" w:rsidRPr="00A617FD" w:rsidRDefault="00A617FD" w:rsidP="00A617F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617FD" w:rsidRPr="00A617FD" w:rsidRDefault="00A617FD" w:rsidP="00A617F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617FD" w:rsidRPr="00A617FD" w:rsidRDefault="00A617FD" w:rsidP="00A617F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617FD" w:rsidRPr="00A617FD" w:rsidRDefault="00A617FD" w:rsidP="00A617F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617FD" w:rsidRPr="00A617FD" w:rsidRDefault="00A617FD" w:rsidP="00A617FD">
      <w:pPr>
        <w:widowControl w:val="0"/>
        <w:autoSpaceDE w:val="0"/>
        <w:autoSpaceDN w:val="0"/>
        <w:adjustRightInd w:val="0"/>
        <w:ind w:firstLine="540"/>
        <w:jc w:val="center"/>
      </w:pPr>
    </w:p>
    <w:p w:rsidR="00A617FD" w:rsidRPr="00A617FD" w:rsidRDefault="00A617FD" w:rsidP="00A617FD">
      <w:pPr>
        <w:widowControl w:val="0"/>
        <w:autoSpaceDE w:val="0"/>
        <w:autoSpaceDN w:val="0"/>
        <w:adjustRightInd w:val="0"/>
        <w:ind w:firstLine="540"/>
        <w:jc w:val="center"/>
      </w:pPr>
    </w:p>
    <w:p w:rsidR="00A617FD" w:rsidRPr="00A617FD" w:rsidRDefault="00A617FD" w:rsidP="00A617FD">
      <w:pPr>
        <w:widowControl w:val="0"/>
        <w:autoSpaceDE w:val="0"/>
        <w:autoSpaceDN w:val="0"/>
        <w:adjustRightInd w:val="0"/>
        <w:ind w:firstLine="540"/>
        <w:jc w:val="center"/>
      </w:pPr>
    </w:p>
    <w:p w:rsidR="00A617FD" w:rsidRPr="00A617FD" w:rsidRDefault="00A617FD" w:rsidP="00A617FD">
      <w:pPr>
        <w:widowControl w:val="0"/>
        <w:autoSpaceDE w:val="0"/>
        <w:autoSpaceDN w:val="0"/>
        <w:adjustRightInd w:val="0"/>
        <w:ind w:firstLine="540"/>
        <w:jc w:val="center"/>
      </w:pPr>
    </w:p>
    <w:p w:rsidR="00A617FD" w:rsidRDefault="00A617FD" w:rsidP="00A617FD">
      <w:pPr>
        <w:widowControl w:val="0"/>
        <w:autoSpaceDE w:val="0"/>
        <w:autoSpaceDN w:val="0"/>
        <w:adjustRightInd w:val="0"/>
        <w:ind w:firstLine="540"/>
        <w:jc w:val="center"/>
      </w:pPr>
    </w:p>
    <w:p w:rsidR="00A617FD" w:rsidRPr="00A617FD" w:rsidRDefault="00A617FD" w:rsidP="00A617FD">
      <w:pPr>
        <w:widowControl w:val="0"/>
        <w:autoSpaceDE w:val="0"/>
        <w:autoSpaceDN w:val="0"/>
        <w:adjustRightInd w:val="0"/>
        <w:ind w:firstLine="540"/>
        <w:jc w:val="center"/>
      </w:pPr>
    </w:p>
    <w:p w:rsidR="00A617FD" w:rsidRPr="00A617FD" w:rsidRDefault="00A617FD" w:rsidP="00A617FD">
      <w:pPr>
        <w:widowControl w:val="0"/>
        <w:autoSpaceDE w:val="0"/>
        <w:autoSpaceDN w:val="0"/>
        <w:adjustRightInd w:val="0"/>
        <w:ind w:firstLine="540"/>
        <w:jc w:val="center"/>
      </w:pPr>
    </w:p>
    <w:p w:rsidR="00A617FD" w:rsidRPr="00A617FD" w:rsidRDefault="00A617FD" w:rsidP="00A617FD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A617FD" w:rsidRPr="00A617FD" w:rsidRDefault="00A617FD" w:rsidP="00A617FD">
      <w:pPr>
        <w:ind w:left="360"/>
        <w:jc w:val="center"/>
        <w:rPr>
          <w:sz w:val="24"/>
          <w:szCs w:val="24"/>
        </w:rPr>
      </w:pPr>
      <w:r w:rsidRPr="00A617FD">
        <w:rPr>
          <w:sz w:val="24"/>
          <w:szCs w:val="24"/>
        </w:rPr>
        <w:lastRenderedPageBreak/>
        <w:t>Общие сведения</w:t>
      </w:r>
    </w:p>
    <w:p w:rsidR="00A617FD" w:rsidRPr="00A617FD" w:rsidRDefault="00A617FD" w:rsidP="00A617FD">
      <w:pPr>
        <w:ind w:left="360"/>
        <w:rPr>
          <w:b/>
          <w:sz w:val="24"/>
          <w:szCs w:val="24"/>
        </w:rPr>
      </w:pPr>
    </w:p>
    <w:p w:rsidR="00A617FD" w:rsidRPr="00A617FD" w:rsidRDefault="00A617FD" w:rsidP="00A617FD">
      <w:pPr>
        <w:jc w:val="both"/>
        <w:rPr>
          <w:sz w:val="24"/>
          <w:szCs w:val="24"/>
        </w:rPr>
      </w:pPr>
      <w:r w:rsidRPr="00A617FD">
        <w:rPr>
          <w:sz w:val="24"/>
          <w:szCs w:val="24"/>
        </w:rPr>
        <w:t xml:space="preserve">          </w:t>
      </w:r>
      <w:proofErr w:type="spellStart"/>
      <w:r w:rsidRPr="00A617FD">
        <w:rPr>
          <w:sz w:val="24"/>
          <w:szCs w:val="24"/>
        </w:rPr>
        <w:t>Каскатское</w:t>
      </w:r>
      <w:proofErr w:type="spellEnd"/>
      <w:r w:rsidRPr="00A617FD">
        <w:rPr>
          <w:sz w:val="24"/>
          <w:szCs w:val="24"/>
        </w:rPr>
        <w:t xml:space="preserve"> сельское поселение расположено в юго-западной части  Омской области, на территории </w:t>
      </w:r>
      <w:proofErr w:type="spellStart"/>
      <w:r w:rsidRPr="00A617FD">
        <w:rPr>
          <w:sz w:val="24"/>
          <w:szCs w:val="24"/>
        </w:rPr>
        <w:t>Исилькульского</w:t>
      </w:r>
      <w:proofErr w:type="spellEnd"/>
      <w:r w:rsidRPr="00A617FD">
        <w:rPr>
          <w:sz w:val="24"/>
          <w:szCs w:val="24"/>
        </w:rPr>
        <w:t xml:space="preserve"> муниципального района Омской области. В составе </w:t>
      </w:r>
      <w:proofErr w:type="spellStart"/>
      <w:r w:rsidRPr="00A617FD">
        <w:rPr>
          <w:sz w:val="24"/>
          <w:szCs w:val="24"/>
        </w:rPr>
        <w:t>Каскатского</w:t>
      </w:r>
      <w:proofErr w:type="spellEnd"/>
      <w:r w:rsidRPr="00A617FD">
        <w:rPr>
          <w:sz w:val="24"/>
          <w:szCs w:val="24"/>
        </w:rPr>
        <w:t xml:space="preserve"> сельского поселения два населённых пунктов: </w:t>
      </w:r>
    </w:p>
    <w:p w:rsidR="00A617FD" w:rsidRPr="00A617FD" w:rsidRDefault="00A617FD" w:rsidP="00A617FD">
      <w:pPr>
        <w:jc w:val="both"/>
        <w:rPr>
          <w:sz w:val="24"/>
          <w:szCs w:val="24"/>
        </w:rPr>
      </w:pPr>
      <w:r w:rsidRPr="00A617FD">
        <w:rPr>
          <w:sz w:val="24"/>
          <w:szCs w:val="24"/>
        </w:rPr>
        <w:t xml:space="preserve">          - аул </w:t>
      </w:r>
      <w:proofErr w:type="spellStart"/>
      <w:r w:rsidRPr="00A617FD">
        <w:rPr>
          <w:sz w:val="24"/>
          <w:szCs w:val="24"/>
        </w:rPr>
        <w:t>Каскат</w:t>
      </w:r>
      <w:proofErr w:type="spellEnd"/>
      <w:r w:rsidRPr="00A617FD">
        <w:rPr>
          <w:sz w:val="24"/>
          <w:szCs w:val="24"/>
        </w:rPr>
        <w:t>,</w:t>
      </w:r>
    </w:p>
    <w:p w:rsidR="00A617FD" w:rsidRPr="00A617FD" w:rsidRDefault="00A617FD" w:rsidP="00A617FD">
      <w:pPr>
        <w:jc w:val="both"/>
        <w:rPr>
          <w:sz w:val="24"/>
          <w:szCs w:val="24"/>
        </w:rPr>
      </w:pPr>
      <w:r w:rsidRPr="00A617FD">
        <w:rPr>
          <w:sz w:val="24"/>
          <w:szCs w:val="24"/>
        </w:rPr>
        <w:t xml:space="preserve">          - село Кромы,</w:t>
      </w:r>
    </w:p>
    <w:p w:rsidR="00A617FD" w:rsidRPr="00A617FD" w:rsidRDefault="00A617FD" w:rsidP="00A617FD">
      <w:pPr>
        <w:jc w:val="both"/>
        <w:rPr>
          <w:sz w:val="24"/>
          <w:szCs w:val="24"/>
        </w:rPr>
      </w:pPr>
      <w:r w:rsidRPr="00A617FD">
        <w:rPr>
          <w:sz w:val="24"/>
          <w:szCs w:val="24"/>
        </w:rPr>
        <w:t xml:space="preserve">         Численность населения поселения  составляет 615 человек.</w:t>
      </w:r>
    </w:p>
    <w:p w:rsidR="00A617FD" w:rsidRPr="00071EBB" w:rsidRDefault="00A617FD" w:rsidP="00A617FD">
      <w:pPr>
        <w:jc w:val="both"/>
        <w:rPr>
          <w:sz w:val="32"/>
          <w:szCs w:val="32"/>
        </w:rPr>
      </w:pPr>
      <w:r w:rsidRPr="00071EBB">
        <w:rPr>
          <w:sz w:val="32"/>
          <w:szCs w:val="32"/>
        </w:rPr>
        <w:t xml:space="preserve">         Источниками водоснабжения служат скважины и шахтные колодцы. Водопрово</w:t>
      </w:r>
      <w:proofErr w:type="gramStart"/>
      <w:r w:rsidRPr="00071EBB">
        <w:rPr>
          <w:sz w:val="32"/>
          <w:szCs w:val="32"/>
        </w:rPr>
        <w:t>д-</w:t>
      </w:r>
      <w:proofErr w:type="gramEnd"/>
      <w:r w:rsidRPr="00071EBB">
        <w:rPr>
          <w:sz w:val="32"/>
          <w:szCs w:val="32"/>
        </w:rPr>
        <w:t xml:space="preserve"> разводящие сети имеются в каждом населённом пункте,  общей протяжённостью </w:t>
      </w:r>
      <w:smartTag w:uri="urn:schemas-microsoft-com:office:smarttags" w:element="metricconverter">
        <w:smartTagPr>
          <w:attr w:name="ProductID" w:val="5501 м"/>
        </w:smartTagPr>
        <w:r w:rsidRPr="00071EBB">
          <w:rPr>
            <w:sz w:val="32"/>
            <w:szCs w:val="32"/>
          </w:rPr>
          <w:t>5501 м</w:t>
        </w:r>
      </w:smartTag>
      <w:r w:rsidRPr="00071EBB">
        <w:rPr>
          <w:sz w:val="32"/>
          <w:szCs w:val="32"/>
        </w:rPr>
        <w:t xml:space="preserve">. Вода в водопроводные сети подаётся через водонапорные башни. Техническое и хозяйственно- бытовое  водоснабжение осуществляется из 2 скважин, для питьевого водоснабжения населения  имеется 3 колодца; 2 –  а. </w:t>
      </w:r>
      <w:proofErr w:type="spellStart"/>
      <w:r w:rsidRPr="00071EBB">
        <w:rPr>
          <w:sz w:val="32"/>
          <w:szCs w:val="32"/>
        </w:rPr>
        <w:t>Каскат</w:t>
      </w:r>
      <w:proofErr w:type="spellEnd"/>
      <w:r w:rsidRPr="00071EBB">
        <w:rPr>
          <w:sz w:val="32"/>
          <w:szCs w:val="32"/>
        </w:rPr>
        <w:t xml:space="preserve">, 1- </w:t>
      </w:r>
      <w:proofErr w:type="spellStart"/>
      <w:r w:rsidRPr="00071EBB">
        <w:rPr>
          <w:sz w:val="32"/>
          <w:szCs w:val="32"/>
        </w:rPr>
        <w:t>с</w:t>
      </w:r>
      <w:proofErr w:type="gramStart"/>
      <w:r w:rsidRPr="00071EBB">
        <w:rPr>
          <w:sz w:val="32"/>
          <w:szCs w:val="32"/>
        </w:rPr>
        <w:t>.К</w:t>
      </w:r>
      <w:proofErr w:type="gramEnd"/>
      <w:r w:rsidRPr="00071EBB">
        <w:rPr>
          <w:sz w:val="32"/>
          <w:szCs w:val="32"/>
        </w:rPr>
        <w:t>ромы</w:t>
      </w:r>
      <w:proofErr w:type="spellEnd"/>
      <w:r w:rsidRPr="00071EBB">
        <w:rPr>
          <w:sz w:val="32"/>
          <w:szCs w:val="32"/>
        </w:rPr>
        <w:t>.</w:t>
      </w:r>
    </w:p>
    <w:p w:rsidR="00A617FD" w:rsidRPr="00071EBB" w:rsidRDefault="00A617FD" w:rsidP="00A617FD">
      <w:pPr>
        <w:jc w:val="both"/>
        <w:rPr>
          <w:sz w:val="32"/>
          <w:szCs w:val="32"/>
        </w:rPr>
      </w:pPr>
      <w:r w:rsidRPr="00071EBB">
        <w:rPr>
          <w:sz w:val="32"/>
          <w:szCs w:val="32"/>
        </w:rPr>
        <w:t xml:space="preserve">           По данным лабораторных  анализов, качество воды не соответствует требованиям  СанПиН 2.1.4.1175-02 (общая жёсткость).</w:t>
      </w:r>
    </w:p>
    <w:p w:rsidR="00A617FD" w:rsidRPr="00071EBB" w:rsidRDefault="00A617FD" w:rsidP="00A617FD">
      <w:pPr>
        <w:jc w:val="both"/>
        <w:rPr>
          <w:sz w:val="32"/>
          <w:szCs w:val="32"/>
        </w:rPr>
      </w:pPr>
      <w:r w:rsidRPr="00071EBB">
        <w:rPr>
          <w:sz w:val="32"/>
          <w:szCs w:val="32"/>
        </w:rPr>
        <w:t>Основным производственным предприятием является СПК «Лесной».</w:t>
      </w:r>
    </w:p>
    <w:p w:rsidR="00A617FD" w:rsidRPr="00071EBB" w:rsidRDefault="00A617FD" w:rsidP="00A617FD">
      <w:pPr>
        <w:jc w:val="both"/>
        <w:rPr>
          <w:sz w:val="32"/>
          <w:szCs w:val="32"/>
        </w:rPr>
      </w:pPr>
      <w:r w:rsidRPr="00071EBB">
        <w:rPr>
          <w:sz w:val="32"/>
          <w:szCs w:val="32"/>
        </w:rPr>
        <w:t xml:space="preserve">Основным видом деятельности является </w:t>
      </w:r>
      <w:proofErr w:type="spellStart"/>
      <w:r w:rsidRPr="00071EBB">
        <w:rPr>
          <w:sz w:val="32"/>
          <w:szCs w:val="32"/>
        </w:rPr>
        <w:t>зернопроизводство</w:t>
      </w:r>
      <w:proofErr w:type="spellEnd"/>
      <w:r w:rsidRPr="00071EBB">
        <w:rPr>
          <w:sz w:val="32"/>
          <w:szCs w:val="32"/>
        </w:rPr>
        <w:t xml:space="preserve"> и животноводство.</w:t>
      </w:r>
    </w:p>
    <w:p w:rsidR="00A617FD" w:rsidRPr="00071EBB" w:rsidRDefault="00A617FD" w:rsidP="00A617FD">
      <w:pPr>
        <w:jc w:val="both"/>
        <w:rPr>
          <w:sz w:val="32"/>
          <w:szCs w:val="32"/>
        </w:rPr>
      </w:pPr>
    </w:p>
    <w:p w:rsidR="00A617FD" w:rsidRPr="00A617FD" w:rsidRDefault="00A617FD" w:rsidP="00A617FD">
      <w:pPr>
        <w:rPr>
          <w:sz w:val="24"/>
          <w:szCs w:val="24"/>
        </w:rPr>
      </w:pPr>
      <w:r w:rsidRPr="00A617FD">
        <w:rPr>
          <w:sz w:val="24"/>
          <w:szCs w:val="24"/>
        </w:rPr>
        <w:t xml:space="preserve">                                        </w:t>
      </w:r>
    </w:p>
    <w:p w:rsidR="00FC16BB" w:rsidRPr="00071EBB" w:rsidRDefault="00FC16BB" w:rsidP="00FC16BB">
      <w:pPr>
        <w:jc w:val="both"/>
        <w:rPr>
          <w:sz w:val="32"/>
          <w:szCs w:val="32"/>
        </w:rPr>
      </w:pPr>
      <w:r w:rsidRPr="00071EBB">
        <w:rPr>
          <w:sz w:val="32"/>
          <w:szCs w:val="32"/>
        </w:rPr>
        <w:t xml:space="preserve">         Источниками водоснабжения служат скважины и шахтные колодцы. Водопрово</w:t>
      </w:r>
      <w:proofErr w:type="gramStart"/>
      <w:r w:rsidRPr="00071EBB">
        <w:rPr>
          <w:sz w:val="32"/>
          <w:szCs w:val="32"/>
        </w:rPr>
        <w:t>д-</w:t>
      </w:r>
      <w:proofErr w:type="gramEnd"/>
      <w:r w:rsidRPr="00071EBB">
        <w:rPr>
          <w:sz w:val="32"/>
          <w:szCs w:val="32"/>
        </w:rPr>
        <w:t xml:space="preserve"> разводящие сети имеются в каждом населённом пункте,  общей протяжённостью </w:t>
      </w:r>
      <w:smartTag w:uri="urn:schemas-microsoft-com:office:smarttags" w:element="metricconverter">
        <w:smartTagPr>
          <w:attr w:name="ProductID" w:val="5501 м"/>
        </w:smartTagPr>
        <w:r w:rsidRPr="00071EBB">
          <w:rPr>
            <w:sz w:val="32"/>
            <w:szCs w:val="32"/>
          </w:rPr>
          <w:t>5501 м</w:t>
        </w:r>
      </w:smartTag>
      <w:r w:rsidRPr="00071EBB">
        <w:rPr>
          <w:sz w:val="32"/>
          <w:szCs w:val="32"/>
        </w:rPr>
        <w:t xml:space="preserve">. Вода в водопроводные сети подаётся через водонапорные башни. Техническое и хозяйственно- бытовое  водоснабжение осуществляется из 2 скважин, для питьевого водоснабжения населения  имеется 3 колодца; 2 –  а. </w:t>
      </w:r>
      <w:proofErr w:type="spellStart"/>
      <w:r w:rsidRPr="00071EBB">
        <w:rPr>
          <w:sz w:val="32"/>
          <w:szCs w:val="32"/>
        </w:rPr>
        <w:t>Каскат</w:t>
      </w:r>
      <w:proofErr w:type="spellEnd"/>
      <w:r w:rsidRPr="00071EBB">
        <w:rPr>
          <w:sz w:val="32"/>
          <w:szCs w:val="32"/>
        </w:rPr>
        <w:t xml:space="preserve">, 1- </w:t>
      </w:r>
      <w:proofErr w:type="spellStart"/>
      <w:r w:rsidRPr="00071EBB">
        <w:rPr>
          <w:sz w:val="32"/>
          <w:szCs w:val="32"/>
        </w:rPr>
        <w:t>с</w:t>
      </w:r>
      <w:proofErr w:type="gramStart"/>
      <w:r w:rsidRPr="00071EBB">
        <w:rPr>
          <w:sz w:val="32"/>
          <w:szCs w:val="32"/>
        </w:rPr>
        <w:t>.К</w:t>
      </w:r>
      <w:proofErr w:type="gramEnd"/>
      <w:r w:rsidRPr="00071EBB">
        <w:rPr>
          <w:sz w:val="32"/>
          <w:szCs w:val="32"/>
        </w:rPr>
        <w:t>ромы</w:t>
      </w:r>
      <w:proofErr w:type="spellEnd"/>
      <w:r w:rsidRPr="00071EBB">
        <w:rPr>
          <w:sz w:val="32"/>
          <w:szCs w:val="32"/>
        </w:rPr>
        <w:t>.</w:t>
      </w:r>
    </w:p>
    <w:p w:rsidR="00A617FD" w:rsidRPr="00FA5693" w:rsidRDefault="00A617FD" w:rsidP="00A617FD">
      <w:pPr>
        <w:jc w:val="both"/>
        <w:rPr>
          <w:sz w:val="56"/>
          <w:szCs w:val="56"/>
        </w:rPr>
      </w:pPr>
      <w:r w:rsidRPr="00FA5693">
        <w:rPr>
          <w:sz w:val="56"/>
          <w:szCs w:val="56"/>
        </w:rPr>
        <w:t xml:space="preserve">. Питьевая вода  в аул не  поставляется. </w:t>
      </w:r>
    </w:p>
    <w:p w:rsidR="00A617FD" w:rsidRPr="00FA5693" w:rsidRDefault="00A617FD" w:rsidP="00A617FD">
      <w:pPr>
        <w:jc w:val="both"/>
        <w:rPr>
          <w:sz w:val="32"/>
          <w:szCs w:val="32"/>
        </w:rPr>
      </w:pPr>
      <w:r w:rsidRPr="00FA5693">
        <w:rPr>
          <w:sz w:val="32"/>
          <w:szCs w:val="32"/>
        </w:rPr>
        <w:tab/>
        <w:t xml:space="preserve"> </w:t>
      </w:r>
    </w:p>
    <w:p w:rsidR="00A617FD" w:rsidRPr="00A617FD" w:rsidRDefault="00A617FD" w:rsidP="00A617FD">
      <w:pPr>
        <w:jc w:val="both"/>
        <w:rPr>
          <w:b/>
          <w:sz w:val="24"/>
          <w:szCs w:val="24"/>
        </w:rPr>
      </w:pPr>
    </w:p>
    <w:p w:rsidR="00A617FD" w:rsidRPr="00A617FD" w:rsidRDefault="00A617FD" w:rsidP="00A617FD">
      <w:pPr>
        <w:jc w:val="center"/>
        <w:rPr>
          <w:sz w:val="24"/>
          <w:szCs w:val="24"/>
        </w:rPr>
      </w:pPr>
      <w:r w:rsidRPr="00A617FD">
        <w:rPr>
          <w:b/>
          <w:sz w:val="24"/>
          <w:szCs w:val="24"/>
        </w:rPr>
        <w:t xml:space="preserve">с. Кромы </w:t>
      </w:r>
      <w:r w:rsidRPr="00A617FD">
        <w:rPr>
          <w:sz w:val="24"/>
          <w:szCs w:val="24"/>
        </w:rPr>
        <w:t>(численность населения 273 человека).</w:t>
      </w:r>
    </w:p>
    <w:p w:rsidR="00A617FD" w:rsidRPr="00AC3416" w:rsidRDefault="00A617FD" w:rsidP="00A617FD">
      <w:pPr>
        <w:jc w:val="both"/>
        <w:rPr>
          <w:sz w:val="32"/>
          <w:szCs w:val="32"/>
        </w:rPr>
      </w:pPr>
      <w:r w:rsidRPr="00A617FD">
        <w:rPr>
          <w:sz w:val="24"/>
          <w:szCs w:val="24"/>
        </w:rPr>
        <w:tab/>
      </w:r>
      <w:r w:rsidRPr="00AC3416">
        <w:rPr>
          <w:sz w:val="32"/>
          <w:szCs w:val="32"/>
        </w:rPr>
        <w:t>Поселковая система водоснабжения с технической водой включает скважину, водопроводные сети (чугун Д-</w:t>
      </w:r>
      <w:smartTag w:uri="urn:schemas-microsoft-com:office:smarttags" w:element="metricconverter">
        <w:smartTagPr>
          <w:attr w:name="ProductID" w:val="100 мм"/>
        </w:smartTagPr>
        <w:r w:rsidRPr="00AC3416">
          <w:rPr>
            <w:sz w:val="32"/>
            <w:szCs w:val="32"/>
          </w:rPr>
          <w:t>100 мм</w:t>
        </w:r>
      </w:smartTag>
      <w:proofErr w:type="gramStart"/>
      <w:r w:rsidRPr="00AC3416">
        <w:rPr>
          <w:sz w:val="32"/>
          <w:szCs w:val="32"/>
        </w:rPr>
        <w:t>.</w:t>
      </w:r>
      <w:proofErr w:type="gramEnd"/>
      <w:r w:rsidRPr="00AC3416">
        <w:rPr>
          <w:sz w:val="32"/>
          <w:szCs w:val="32"/>
        </w:rPr>
        <w:t xml:space="preserve"> </w:t>
      </w:r>
      <w:proofErr w:type="gramStart"/>
      <w:r w:rsidRPr="00AC3416">
        <w:rPr>
          <w:sz w:val="32"/>
          <w:szCs w:val="32"/>
        </w:rPr>
        <w:t>в</w:t>
      </w:r>
      <w:proofErr w:type="gramEnd"/>
      <w:r w:rsidRPr="00AC3416">
        <w:rPr>
          <w:sz w:val="32"/>
          <w:szCs w:val="32"/>
        </w:rPr>
        <w:t xml:space="preserve">вод - </w:t>
      </w:r>
      <w:smartTag w:uri="urn:schemas-microsoft-com:office:smarttags" w:element="metricconverter">
        <w:smartTagPr>
          <w:attr w:name="ProductID" w:val="1982 г"/>
        </w:smartTagPr>
        <w:r w:rsidRPr="00AC3416">
          <w:rPr>
            <w:sz w:val="32"/>
            <w:szCs w:val="32"/>
          </w:rPr>
          <w:t>1982 г</w:t>
        </w:r>
      </w:smartTag>
      <w:r w:rsidRPr="00AC3416">
        <w:rPr>
          <w:sz w:val="32"/>
          <w:szCs w:val="32"/>
        </w:rPr>
        <w:t xml:space="preserve">., общая  протяженность </w:t>
      </w:r>
      <w:smartTag w:uri="urn:schemas-microsoft-com:office:smarttags" w:element="metricconverter">
        <w:smartTagPr>
          <w:attr w:name="ProductID" w:val="3151 м"/>
        </w:smartTagPr>
        <w:r w:rsidRPr="00AC3416">
          <w:rPr>
            <w:sz w:val="32"/>
            <w:szCs w:val="32"/>
          </w:rPr>
          <w:t>3151 м</w:t>
        </w:r>
      </w:smartTag>
      <w:r w:rsidRPr="00AC3416">
        <w:rPr>
          <w:sz w:val="32"/>
          <w:szCs w:val="32"/>
        </w:rPr>
        <w:t xml:space="preserve">.) запитаны от водонапорной башни </w:t>
      </w:r>
      <w:smartTag w:uri="urn:schemas-microsoft-com:office:smarttags" w:element="metricconverter">
        <w:smartTagPr>
          <w:attr w:name="ProductID" w:val="1982 г"/>
        </w:smartTagPr>
        <w:r w:rsidRPr="00AC3416">
          <w:rPr>
            <w:sz w:val="32"/>
            <w:szCs w:val="32"/>
          </w:rPr>
          <w:t>1982 г</w:t>
        </w:r>
      </w:smartTag>
      <w:r w:rsidRPr="00AC3416">
        <w:rPr>
          <w:sz w:val="32"/>
          <w:szCs w:val="32"/>
        </w:rPr>
        <w:t xml:space="preserve">. постройки V=20 </w:t>
      </w:r>
      <w:proofErr w:type="spellStart"/>
      <w:r w:rsidRPr="00AC3416">
        <w:rPr>
          <w:sz w:val="32"/>
          <w:szCs w:val="32"/>
        </w:rPr>
        <w:t>м</w:t>
      </w:r>
      <w:r w:rsidRPr="00AC3416">
        <w:rPr>
          <w:sz w:val="32"/>
          <w:szCs w:val="32"/>
          <w:vertAlign w:val="superscript"/>
        </w:rPr>
        <w:t>з</w:t>
      </w:r>
      <w:proofErr w:type="spellEnd"/>
      <w:r w:rsidRPr="00AC3416">
        <w:rPr>
          <w:sz w:val="32"/>
          <w:szCs w:val="32"/>
        </w:rPr>
        <w:t xml:space="preserve">. Для питьевых целей население </w:t>
      </w:r>
      <w:r w:rsidRPr="00AC3416">
        <w:rPr>
          <w:sz w:val="32"/>
          <w:szCs w:val="32"/>
        </w:rPr>
        <w:lastRenderedPageBreak/>
        <w:t xml:space="preserve">пользуется 2 шахтными колодцами (глубина по </w:t>
      </w:r>
      <w:smartTag w:uri="urn:schemas-microsoft-com:office:smarttags" w:element="metricconverter">
        <w:smartTagPr>
          <w:attr w:name="ProductID" w:val="28 м"/>
        </w:smartTagPr>
        <w:r w:rsidRPr="00AC3416">
          <w:rPr>
            <w:sz w:val="32"/>
            <w:szCs w:val="32"/>
          </w:rPr>
          <w:t>28 м</w:t>
        </w:r>
      </w:smartTag>
      <w:r w:rsidRPr="00AC3416">
        <w:rPr>
          <w:sz w:val="32"/>
          <w:szCs w:val="32"/>
        </w:rPr>
        <w:t xml:space="preserve">, </w:t>
      </w:r>
      <w:smartTag w:uri="urn:schemas-microsoft-com:office:smarttags" w:element="metricconverter">
        <w:smartTagPr>
          <w:attr w:name="ProductID" w:val="1957 г"/>
        </w:smartTagPr>
        <w:r w:rsidRPr="00AC3416">
          <w:rPr>
            <w:sz w:val="32"/>
            <w:szCs w:val="32"/>
          </w:rPr>
          <w:t>1957 г</w:t>
        </w:r>
      </w:smartTag>
      <w:r w:rsidRPr="00AC3416">
        <w:rPr>
          <w:sz w:val="32"/>
          <w:szCs w:val="32"/>
        </w:rPr>
        <w:t xml:space="preserve">. и </w:t>
      </w:r>
      <w:smartTag w:uri="urn:schemas-microsoft-com:office:smarttags" w:element="metricconverter">
        <w:smartTagPr>
          <w:attr w:name="ProductID" w:val="1970 г"/>
        </w:smartTagPr>
        <w:r w:rsidRPr="00AC3416">
          <w:rPr>
            <w:sz w:val="32"/>
            <w:szCs w:val="32"/>
          </w:rPr>
          <w:t>1970 г</w:t>
        </w:r>
      </w:smartTag>
      <w:r w:rsidRPr="00AC3416">
        <w:rPr>
          <w:sz w:val="32"/>
          <w:szCs w:val="32"/>
        </w:rPr>
        <w:t xml:space="preserve">.), техническое состояние – удовлетворительное. Питьевая вода в село не поставляется. </w:t>
      </w:r>
    </w:p>
    <w:p w:rsidR="00FC16BB" w:rsidRPr="00A617FD" w:rsidRDefault="00FC16BB" w:rsidP="00FC16BB">
      <w:pPr>
        <w:jc w:val="center"/>
        <w:rPr>
          <w:sz w:val="24"/>
          <w:szCs w:val="24"/>
        </w:rPr>
      </w:pPr>
      <w:r w:rsidRPr="00A617FD">
        <w:rPr>
          <w:b/>
          <w:sz w:val="24"/>
          <w:szCs w:val="24"/>
        </w:rPr>
        <w:t xml:space="preserve">с. Кромы </w:t>
      </w:r>
      <w:r w:rsidRPr="00A617FD">
        <w:rPr>
          <w:sz w:val="24"/>
          <w:szCs w:val="24"/>
        </w:rPr>
        <w:t>(численность населения 273 человека).</w:t>
      </w:r>
    </w:p>
    <w:p w:rsidR="00A617FD" w:rsidRPr="00AC3416" w:rsidRDefault="00FC16BB" w:rsidP="00FC16BB">
      <w:pPr>
        <w:jc w:val="both"/>
        <w:rPr>
          <w:sz w:val="40"/>
          <w:szCs w:val="40"/>
        </w:rPr>
      </w:pPr>
      <w:r w:rsidRPr="00A617FD">
        <w:rPr>
          <w:sz w:val="24"/>
          <w:szCs w:val="24"/>
        </w:rPr>
        <w:tab/>
      </w:r>
      <w:r w:rsidRPr="00AC3416">
        <w:rPr>
          <w:sz w:val="32"/>
          <w:szCs w:val="32"/>
        </w:rPr>
        <w:t>Поселковая система водоснабжения с технической водой включает скважину, водопроводные сети (чугун Д-</w:t>
      </w:r>
      <w:smartTag w:uri="urn:schemas-microsoft-com:office:smarttags" w:element="metricconverter">
        <w:smartTagPr>
          <w:attr w:name="ProductID" w:val="100 мм"/>
        </w:smartTagPr>
        <w:r w:rsidRPr="00AC3416">
          <w:rPr>
            <w:sz w:val="32"/>
            <w:szCs w:val="32"/>
          </w:rPr>
          <w:t>100 мм</w:t>
        </w:r>
      </w:smartTag>
      <w:proofErr w:type="gramStart"/>
      <w:r w:rsidRPr="00AC3416">
        <w:rPr>
          <w:sz w:val="32"/>
          <w:szCs w:val="32"/>
        </w:rPr>
        <w:t>.</w:t>
      </w:r>
      <w:proofErr w:type="gramEnd"/>
      <w:r w:rsidRPr="00AC3416">
        <w:rPr>
          <w:sz w:val="32"/>
          <w:szCs w:val="32"/>
        </w:rPr>
        <w:t xml:space="preserve"> </w:t>
      </w:r>
      <w:proofErr w:type="gramStart"/>
      <w:r w:rsidRPr="00AC3416">
        <w:rPr>
          <w:sz w:val="32"/>
          <w:szCs w:val="32"/>
        </w:rPr>
        <w:t>в</w:t>
      </w:r>
      <w:proofErr w:type="gramEnd"/>
      <w:r w:rsidRPr="00AC3416">
        <w:rPr>
          <w:sz w:val="32"/>
          <w:szCs w:val="32"/>
        </w:rPr>
        <w:t xml:space="preserve">вод - </w:t>
      </w:r>
      <w:smartTag w:uri="urn:schemas-microsoft-com:office:smarttags" w:element="metricconverter">
        <w:smartTagPr>
          <w:attr w:name="ProductID" w:val="1982 г"/>
        </w:smartTagPr>
        <w:r w:rsidRPr="00AC3416">
          <w:rPr>
            <w:sz w:val="32"/>
            <w:szCs w:val="32"/>
          </w:rPr>
          <w:t>1982 г</w:t>
        </w:r>
      </w:smartTag>
      <w:r w:rsidRPr="00AC3416">
        <w:rPr>
          <w:sz w:val="32"/>
          <w:szCs w:val="32"/>
        </w:rPr>
        <w:t xml:space="preserve">., общая  протяженность </w:t>
      </w:r>
      <w:smartTag w:uri="urn:schemas-microsoft-com:office:smarttags" w:element="metricconverter">
        <w:smartTagPr>
          <w:attr w:name="ProductID" w:val="3151 м"/>
        </w:smartTagPr>
        <w:r w:rsidRPr="00AC3416">
          <w:rPr>
            <w:sz w:val="32"/>
            <w:szCs w:val="32"/>
          </w:rPr>
          <w:t>3151 м</w:t>
        </w:r>
      </w:smartTag>
      <w:r w:rsidRPr="00AC3416">
        <w:rPr>
          <w:sz w:val="32"/>
          <w:szCs w:val="32"/>
        </w:rPr>
        <w:t xml:space="preserve">.) запитаны от водонапорной башни </w:t>
      </w:r>
      <w:smartTag w:uri="urn:schemas-microsoft-com:office:smarttags" w:element="metricconverter">
        <w:smartTagPr>
          <w:attr w:name="ProductID" w:val="1982 г"/>
        </w:smartTagPr>
        <w:r w:rsidRPr="00AC3416">
          <w:rPr>
            <w:sz w:val="32"/>
            <w:szCs w:val="32"/>
          </w:rPr>
          <w:t>1982 г</w:t>
        </w:r>
      </w:smartTag>
      <w:r w:rsidRPr="00AC3416">
        <w:rPr>
          <w:sz w:val="32"/>
          <w:szCs w:val="32"/>
        </w:rPr>
        <w:t xml:space="preserve">. постройки V=20 </w:t>
      </w:r>
      <w:proofErr w:type="spellStart"/>
      <w:r w:rsidRPr="00AC3416">
        <w:rPr>
          <w:sz w:val="32"/>
          <w:szCs w:val="32"/>
        </w:rPr>
        <w:t>м</w:t>
      </w:r>
      <w:r w:rsidRPr="00AC3416">
        <w:rPr>
          <w:sz w:val="32"/>
          <w:szCs w:val="32"/>
          <w:vertAlign w:val="superscript"/>
        </w:rPr>
        <w:t>з</w:t>
      </w:r>
      <w:proofErr w:type="spellEnd"/>
      <w:r w:rsidRPr="00AC3416">
        <w:rPr>
          <w:sz w:val="32"/>
          <w:szCs w:val="32"/>
        </w:rPr>
        <w:t xml:space="preserve">. Для питьевых целей население пользуется 2 шахтными колодцами (глубина по </w:t>
      </w:r>
      <w:smartTag w:uri="urn:schemas-microsoft-com:office:smarttags" w:element="metricconverter">
        <w:smartTagPr>
          <w:attr w:name="ProductID" w:val="28 м"/>
        </w:smartTagPr>
        <w:r w:rsidRPr="00AC3416">
          <w:rPr>
            <w:sz w:val="32"/>
            <w:szCs w:val="32"/>
          </w:rPr>
          <w:t>28 м</w:t>
        </w:r>
      </w:smartTag>
      <w:r w:rsidRPr="00AC3416">
        <w:rPr>
          <w:sz w:val="32"/>
          <w:szCs w:val="32"/>
        </w:rPr>
        <w:t xml:space="preserve">, </w:t>
      </w:r>
      <w:smartTag w:uri="urn:schemas-microsoft-com:office:smarttags" w:element="metricconverter">
        <w:smartTagPr>
          <w:attr w:name="ProductID" w:val="1957 г"/>
        </w:smartTagPr>
        <w:r w:rsidRPr="00AC3416">
          <w:rPr>
            <w:sz w:val="32"/>
            <w:szCs w:val="32"/>
          </w:rPr>
          <w:t>1957 г</w:t>
        </w:r>
      </w:smartTag>
      <w:r w:rsidRPr="00AC3416">
        <w:rPr>
          <w:sz w:val="32"/>
          <w:szCs w:val="32"/>
        </w:rPr>
        <w:t xml:space="preserve">. и </w:t>
      </w:r>
      <w:smartTag w:uri="urn:schemas-microsoft-com:office:smarttags" w:element="metricconverter">
        <w:smartTagPr>
          <w:attr w:name="ProductID" w:val="1970 г"/>
        </w:smartTagPr>
        <w:r w:rsidRPr="00AC3416">
          <w:rPr>
            <w:sz w:val="32"/>
            <w:szCs w:val="32"/>
          </w:rPr>
          <w:t>1970 г</w:t>
        </w:r>
      </w:smartTag>
      <w:r w:rsidRPr="00AC3416">
        <w:rPr>
          <w:sz w:val="32"/>
          <w:szCs w:val="32"/>
        </w:rPr>
        <w:t>.), техническое состояние – удовлетворительное</w:t>
      </w:r>
    </w:p>
    <w:p w:rsidR="00A617FD" w:rsidRPr="00AC3416" w:rsidRDefault="00A617FD" w:rsidP="00A617FD">
      <w:pPr>
        <w:jc w:val="both"/>
        <w:rPr>
          <w:sz w:val="40"/>
          <w:szCs w:val="40"/>
        </w:rPr>
      </w:pPr>
      <w:r w:rsidRPr="00AC3416">
        <w:rPr>
          <w:sz w:val="40"/>
          <w:szCs w:val="40"/>
        </w:rPr>
        <w:t xml:space="preserve">          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 и водоотведения.</w:t>
      </w:r>
    </w:p>
    <w:p w:rsidR="00A617FD" w:rsidRPr="00AC3416" w:rsidRDefault="00A617FD" w:rsidP="00A617FD">
      <w:pPr>
        <w:jc w:val="both"/>
        <w:rPr>
          <w:sz w:val="40"/>
          <w:szCs w:val="40"/>
        </w:rPr>
      </w:pPr>
    </w:p>
    <w:p w:rsidR="00A617FD" w:rsidRPr="00AC3416" w:rsidRDefault="00A617FD" w:rsidP="00A617FD">
      <w:pPr>
        <w:jc w:val="both"/>
        <w:rPr>
          <w:sz w:val="40"/>
          <w:szCs w:val="40"/>
        </w:rPr>
      </w:pPr>
      <w:r w:rsidRPr="00AC3416">
        <w:rPr>
          <w:sz w:val="40"/>
          <w:szCs w:val="40"/>
        </w:rPr>
        <w:t xml:space="preserve">          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A617FD" w:rsidRPr="00AC3416" w:rsidRDefault="00A617FD" w:rsidP="00A617FD">
      <w:pPr>
        <w:jc w:val="both"/>
        <w:rPr>
          <w:sz w:val="40"/>
          <w:szCs w:val="40"/>
        </w:rPr>
      </w:pPr>
    </w:p>
    <w:p w:rsidR="00A617FD" w:rsidRPr="00A617FD" w:rsidRDefault="00A617FD" w:rsidP="00A617FD">
      <w:pPr>
        <w:jc w:val="both"/>
        <w:rPr>
          <w:sz w:val="24"/>
          <w:szCs w:val="24"/>
        </w:rPr>
      </w:pPr>
    </w:p>
    <w:p w:rsidR="00A617FD" w:rsidRPr="00A617FD" w:rsidRDefault="00A617FD" w:rsidP="00A617FD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A617FD">
        <w:rPr>
          <w:b/>
          <w:sz w:val="24"/>
          <w:szCs w:val="24"/>
        </w:rPr>
        <w:t xml:space="preserve">               1. ТЕХНИКО-ЭКОНОМИЧЕСКОЕ СОСТОЯНИЕ  СИСТЕМЫ ВОДОСНАБЖЕНИЯ</w:t>
      </w:r>
    </w:p>
    <w:p w:rsidR="00A617FD" w:rsidRPr="00A617FD" w:rsidRDefault="00A617FD" w:rsidP="00A617FD">
      <w:pPr>
        <w:spacing w:before="100" w:beforeAutospacing="1" w:after="100" w:afterAutospacing="1"/>
        <w:jc w:val="both"/>
        <w:rPr>
          <w:sz w:val="24"/>
          <w:szCs w:val="24"/>
        </w:rPr>
      </w:pPr>
      <w:r w:rsidRPr="00A617FD">
        <w:rPr>
          <w:sz w:val="24"/>
          <w:szCs w:val="24"/>
        </w:rPr>
        <w:t xml:space="preserve">          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</w:t>
      </w:r>
    </w:p>
    <w:p w:rsidR="00A617FD" w:rsidRPr="00A617FD" w:rsidRDefault="00A617FD" w:rsidP="00A617FD">
      <w:pPr>
        <w:spacing w:before="100" w:beforeAutospacing="1" w:after="100" w:afterAutospacing="1"/>
        <w:jc w:val="both"/>
        <w:rPr>
          <w:sz w:val="24"/>
          <w:szCs w:val="24"/>
        </w:rPr>
      </w:pPr>
      <w:r w:rsidRPr="00A617FD">
        <w:rPr>
          <w:sz w:val="24"/>
          <w:szCs w:val="24"/>
        </w:rPr>
        <w:lastRenderedPageBreak/>
        <w:t xml:space="preserve">          Территория </w:t>
      </w:r>
      <w:proofErr w:type="spellStart"/>
      <w:r w:rsidRPr="00A617FD">
        <w:rPr>
          <w:sz w:val="24"/>
          <w:szCs w:val="24"/>
        </w:rPr>
        <w:t>Каскатского</w:t>
      </w:r>
      <w:proofErr w:type="spellEnd"/>
      <w:r w:rsidRPr="00A617FD">
        <w:rPr>
          <w:sz w:val="24"/>
          <w:szCs w:val="24"/>
        </w:rPr>
        <w:t xml:space="preserve"> сельского поселения находится в условиях дефицита пресных подземных вод. Основными источниками воды являются подземные воды  колодцев и скважин.     </w:t>
      </w:r>
    </w:p>
    <w:p w:rsidR="00FC16BB" w:rsidRPr="00A617FD" w:rsidRDefault="00FC16BB" w:rsidP="00FC16BB">
      <w:pPr>
        <w:jc w:val="center"/>
        <w:rPr>
          <w:sz w:val="24"/>
          <w:szCs w:val="24"/>
        </w:rPr>
      </w:pPr>
      <w:r w:rsidRPr="00A617FD">
        <w:rPr>
          <w:b/>
          <w:sz w:val="24"/>
          <w:szCs w:val="24"/>
        </w:rPr>
        <w:t xml:space="preserve">с. Кромы </w:t>
      </w:r>
      <w:r w:rsidRPr="00A617FD">
        <w:rPr>
          <w:sz w:val="24"/>
          <w:szCs w:val="24"/>
        </w:rPr>
        <w:t>(численность населения 273 человека).</w:t>
      </w:r>
    </w:p>
    <w:p w:rsidR="00A617FD" w:rsidRPr="00A617FD" w:rsidRDefault="00FC16BB" w:rsidP="00FC16BB">
      <w:pPr>
        <w:spacing w:before="100" w:beforeAutospacing="1" w:after="100" w:afterAutospacing="1"/>
        <w:jc w:val="both"/>
        <w:rPr>
          <w:sz w:val="24"/>
          <w:szCs w:val="24"/>
        </w:rPr>
      </w:pPr>
      <w:r w:rsidRPr="00A617FD">
        <w:rPr>
          <w:sz w:val="24"/>
          <w:szCs w:val="24"/>
        </w:rPr>
        <w:tab/>
      </w:r>
      <w:r w:rsidRPr="00AC3416">
        <w:rPr>
          <w:sz w:val="32"/>
          <w:szCs w:val="32"/>
        </w:rPr>
        <w:t>Поселковая система водоснабжения с технической водой включает скважину, водопроводные сети (чугун Д-</w:t>
      </w:r>
      <w:smartTag w:uri="urn:schemas-microsoft-com:office:smarttags" w:element="metricconverter">
        <w:smartTagPr>
          <w:attr w:name="ProductID" w:val="100 мм"/>
        </w:smartTagPr>
        <w:r w:rsidRPr="00AC3416">
          <w:rPr>
            <w:sz w:val="32"/>
            <w:szCs w:val="32"/>
          </w:rPr>
          <w:t>100 мм</w:t>
        </w:r>
      </w:smartTag>
      <w:proofErr w:type="gramStart"/>
      <w:r w:rsidRPr="00AC3416">
        <w:rPr>
          <w:sz w:val="32"/>
          <w:szCs w:val="32"/>
        </w:rPr>
        <w:t>.</w:t>
      </w:r>
      <w:proofErr w:type="gramEnd"/>
      <w:r w:rsidRPr="00AC3416">
        <w:rPr>
          <w:sz w:val="32"/>
          <w:szCs w:val="32"/>
        </w:rPr>
        <w:t xml:space="preserve"> </w:t>
      </w:r>
      <w:proofErr w:type="gramStart"/>
      <w:r w:rsidRPr="00AC3416">
        <w:rPr>
          <w:sz w:val="32"/>
          <w:szCs w:val="32"/>
        </w:rPr>
        <w:t>в</w:t>
      </w:r>
      <w:proofErr w:type="gramEnd"/>
      <w:r w:rsidRPr="00AC3416">
        <w:rPr>
          <w:sz w:val="32"/>
          <w:szCs w:val="32"/>
        </w:rPr>
        <w:t xml:space="preserve">вод - </w:t>
      </w:r>
      <w:smartTag w:uri="urn:schemas-microsoft-com:office:smarttags" w:element="metricconverter">
        <w:smartTagPr>
          <w:attr w:name="ProductID" w:val="1982 г"/>
        </w:smartTagPr>
        <w:r w:rsidRPr="00AC3416">
          <w:rPr>
            <w:sz w:val="32"/>
            <w:szCs w:val="32"/>
          </w:rPr>
          <w:t>1982 г</w:t>
        </w:r>
      </w:smartTag>
      <w:r w:rsidRPr="00AC3416">
        <w:rPr>
          <w:sz w:val="32"/>
          <w:szCs w:val="32"/>
        </w:rPr>
        <w:t xml:space="preserve">., общая  протяженность </w:t>
      </w:r>
      <w:smartTag w:uri="urn:schemas-microsoft-com:office:smarttags" w:element="metricconverter">
        <w:smartTagPr>
          <w:attr w:name="ProductID" w:val="3151 м"/>
        </w:smartTagPr>
        <w:r w:rsidRPr="00AC3416">
          <w:rPr>
            <w:sz w:val="32"/>
            <w:szCs w:val="32"/>
          </w:rPr>
          <w:t>3151 м</w:t>
        </w:r>
      </w:smartTag>
      <w:r w:rsidRPr="00AC3416">
        <w:rPr>
          <w:sz w:val="32"/>
          <w:szCs w:val="32"/>
        </w:rPr>
        <w:t xml:space="preserve">.) запитаны от водонапорной башни </w:t>
      </w:r>
      <w:smartTag w:uri="urn:schemas-microsoft-com:office:smarttags" w:element="metricconverter">
        <w:smartTagPr>
          <w:attr w:name="ProductID" w:val="1982 г"/>
        </w:smartTagPr>
        <w:r w:rsidRPr="00AC3416">
          <w:rPr>
            <w:sz w:val="32"/>
            <w:szCs w:val="32"/>
          </w:rPr>
          <w:t>1982 г</w:t>
        </w:r>
      </w:smartTag>
      <w:r w:rsidRPr="00AC3416">
        <w:rPr>
          <w:sz w:val="32"/>
          <w:szCs w:val="32"/>
        </w:rPr>
        <w:t xml:space="preserve">. постройки V=20 </w:t>
      </w:r>
      <w:proofErr w:type="spellStart"/>
      <w:r w:rsidRPr="00AC3416">
        <w:rPr>
          <w:sz w:val="32"/>
          <w:szCs w:val="32"/>
        </w:rPr>
        <w:t>м</w:t>
      </w:r>
      <w:r w:rsidRPr="00AC3416">
        <w:rPr>
          <w:sz w:val="32"/>
          <w:szCs w:val="32"/>
          <w:vertAlign w:val="superscript"/>
        </w:rPr>
        <w:t>з</w:t>
      </w:r>
      <w:proofErr w:type="spellEnd"/>
      <w:r w:rsidRPr="00AC3416">
        <w:rPr>
          <w:sz w:val="32"/>
          <w:szCs w:val="32"/>
        </w:rPr>
        <w:t xml:space="preserve">. </w:t>
      </w:r>
      <w:proofErr w:type="gramStart"/>
      <w:r w:rsidRPr="00AC3416">
        <w:rPr>
          <w:sz w:val="32"/>
          <w:szCs w:val="32"/>
        </w:rPr>
        <w:t xml:space="preserve">Для питьевых целей население пользуется 2 шахтными колодцами (глубина по </w:t>
      </w:r>
      <w:smartTag w:uri="urn:schemas-microsoft-com:office:smarttags" w:element="metricconverter">
        <w:smartTagPr>
          <w:attr w:name="ProductID" w:val="28 м"/>
        </w:smartTagPr>
        <w:r w:rsidRPr="00AC3416">
          <w:rPr>
            <w:sz w:val="32"/>
            <w:szCs w:val="32"/>
          </w:rPr>
          <w:t>28 м</w:t>
        </w:r>
      </w:smartTag>
      <w:r w:rsidRPr="00AC3416">
        <w:rPr>
          <w:sz w:val="32"/>
          <w:szCs w:val="32"/>
        </w:rPr>
        <w:t xml:space="preserve">, </w:t>
      </w:r>
      <w:smartTag w:uri="urn:schemas-microsoft-com:office:smarttags" w:element="metricconverter">
        <w:smartTagPr>
          <w:attr w:name="ProductID" w:val="1957 г"/>
        </w:smartTagPr>
        <w:r w:rsidRPr="00AC3416">
          <w:rPr>
            <w:sz w:val="32"/>
            <w:szCs w:val="32"/>
          </w:rPr>
          <w:t>1957 г</w:t>
        </w:r>
      </w:smartTag>
      <w:r w:rsidRPr="00AC3416">
        <w:rPr>
          <w:sz w:val="32"/>
          <w:szCs w:val="32"/>
        </w:rPr>
        <w:t xml:space="preserve">. и </w:t>
      </w:r>
      <w:smartTag w:uri="urn:schemas-microsoft-com:office:smarttags" w:element="metricconverter">
        <w:smartTagPr>
          <w:attr w:name="ProductID" w:val="1970 г"/>
        </w:smartTagPr>
        <w:r w:rsidRPr="00AC3416">
          <w:rPr>
            <w:sz w:val="32"/>
            <w:szCs w:val="32"/>
          </w:rPr>
          <w:t>1970 г</w:t>
        </w:r>
      </w:smartTag>
      <w:r w:rsidRPr="00AC3416">
        <w:rPr>
          <w:sz w:val="32"/>
          <w:szCs w:val="32"/>
        </w:rPr>
        <w:t>.), техническое состояние – удовлетворительное</w:t>
      </w:r>
      <w:r w:rsidR="00A617FD" w:rsidRPr="00A617FD">
        <w:rPr>
          <w:sz w:val="24"/>
          <w:szCs w:val="24"/>
        </w:rPr>
        <w:t xml:space="preserve">       Капитальный ремонт системы водоснабжения требует больших затрат поэтому в мероприятиях программы реконструкция будет финансироваться из нескольких источников: целевые программы субъекта Федерации (Омской области) на условиях </w:t>
      </w:r>
      <w:proofErr w:type="spellStart"/>
      <w:r w:rsidR="00A617FD" w:rsidRPr="00A617FD">
        <w:rPr>
          <w:sz w:val="24"/>
          <w:szCs w:val="24"/>
        </w:rPr>
        <w:t>софинансирования</w:t>
      </w:r>
      <w:proofErr w:type="spellEnd"/>
      <w:r w:rsidR="00A617FD" w:rsidRPr="00A617FD">
        <w:rPr>
          <w:sz w:val="24"/>
          <w:szCs w:val="24"/>
        </w:rPr>
        <w:t xml:space="preserve"> средств из местного бюджета, плата за технологическое присоединение к инженерным сетям водоснабжения и инвестиционная</w:t>
      </w:r>
      <w:proofErr w:type="gramEnd"/>
      <w:r w:rsidR="00A617FD" w:rsidRPr="00A617FD">
        <w:rPr>
          <w:sz w:val="24"/>
          <w:szCs w:val="24"/>
        </w:rPr>
        <w:t xml:space="preserve"> надбавка к тарифу на водоснабжение.</w:t>
      </w:r>
    </w:p>
    <w:p w:rsidR="00A617FD" w:rsidRPr="00A617FD" w:rsidRDefault="00A617FD" w:rsidP="00A617FD">
      <w:pPr>
        <w:ind w:left="360"/>
        <w:jc w:val="center"/>
        <w:rPr>
          <w:sz w:val="24"/>
          <w:szCs w:val="24"/>
        </w:rPr>
      </w:pPr>
    </w:p>
    <w:p w:rsidR="00A617FD" w:rsidRPr="00A617FD" w:rsidRDefault="00A617FD" w:rsidP="00A617FD">
      <w:pPr>
        <w:ind w:left="360"/>
        <w:jc w:val="center"/>
        <w:rPr>
          <w:sz w:val="24"/>
          <w:szCs w:val="24"/>
        </w:rPr>
      </w:pPr>
      <w:r w:rsidRPr="00A617FD">
        <w:rPr>
          <w:sz w:val="24"/>
          <w:szCs w:val="24"/>
        </w:rPr>
        <w:t>2. Направления развития систем водоснабжения</w:t>
      </w:r>
    </w:p>
    <w:p w:rsidR="00A617FD" w:rsidRPr="00A617FD" w:rsidRDefault="00A617FD" w:rsidP="00A617FD">
      <w:pPr>
        <w:spacing w:before="100" w:beforeAutospacing="1" w:after="100" w:afterAutospacing="1"/>
        <w:jc w:val="both"/>
        <w:rPr>
          <w:sz w:val="24"/>
          <w:szCs w:val="24"/>
        </w:rPr>
      </w:pPr>
      <w:r w:rsidRPr="00A617FD">
        <w:rPr>
          <w:sz w:val="24"/>
          <w:szCs w:val="24"/>
        </w:rPr>
        <w:t xml:space="preserve">       Источником хозяйственно-питьевого и противопожарного водоснабжения населенных пунктов сельского поселения принимаются наземно-грунтовые воды.  </w:t>
      </w:r>
    </w:p>
    <w:p w:rsidR="00A617FD" w:rsidRPr="00A617FD" w:rsidRDefault="00A617FD" w:rsidP="00A617FD">
      <w:pPr>
        <w:jc w:val="both"/>
        <w:rPr>
          <w:sz w:val="24"/>
          <w:szCs w:val="24"/>
        </w:rPr>
      </w:pPr>
      <w:r w:rsidRPr="00A617FD">
        <w:rPr>
          <w:sz w:val="24"/>
          <w:szCs w:val="24"/>
        </w:rPr>
        <w:t xml:space="preserve">        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сельском поселении. Для планируемых объектов капитального строительства производственно -​ коммунального и коммунально-бытового обслуживания, рекреационного и общественно ​- делового назначения приняты следующие нормы водопотребления:</w:t>
      </w:r>
    </w:p>
    <w:p w:rsidR="00A617FD" w:rsidRPr="00A617FD" w:rsidRDefault="00A617FD" w:rsidP="00A617FD">
      <w:pPr>
        <w:jc w:val="both"/>
        <w:rPr>
          <w:sz w:val="24"/>
          <w:szCs w:val="24"/>
        </w:rPr>
      </w:pPr>
      <w:r w:rsidRPr="00A617FD">
        <w:rPr>
          <w:sz w:val="24"/>
          <w:szCs w:val="24"/>
        </w:rPr>
        <w:t xml:space="preserve">общественно-деловые учреждения - </w:t>
      </w:r>
      <w:smartTag w:uri="urn:schemas-microsoft-com:office:smarttags" w:element="metricconverter">
        <w:smartTagPr>
          <w:attr w:name="ProductID" w:val="12 л"/>
        </w:smartTagPr>
        <w:r w:rsidRPr="00A617FD">
          <w:rPr>
            <w:sz w:val="24"/>
            <w:szCs w:val="24"/>
          </w:rPr>
          <w:t>12 л</w:t>
        </w:r>
      </w:smartTag>
      <w:r w:rsidRPr="00A617FD">
        <w:rPr>
          <w:sz w:val="24"/>
          <w:szCs w:val="24"/>
        </w:rPr>
        <w:t xml:space="preserve"> на одного работника;</w:t>
      </w:r>
    </w:p>
    <w:p w:rsidR="00A617FD" w:rsidRPr="00A617FD" w:rsidRDefault="00A617FD" w:rsidP="00A617FD">
      <w:pPr>
        <w:jc w:val="both"/>
        <w:rPr>
          <w:sz w:val="24"/>
          <w:szCs w:val="24"/>
        </w:rPr>
      </w:pPr>
      <w:r w:rsidRPr="00A617FD">
        <w:rPr>
          <w:sz w:val="24"/>
          <w:szCs w:val="24"/>
        </w:rPr>
        <w:t xml:space="preserve"> предприятия коммунально-бытового обслуживания - </w:t>
      </w:r>
      <w:smartTag w:uri="urn:schemas-microsoft-com:office:smarttags" w:element="metricconverter">
        <w:smartTagPr>
          <w:attr w:name="ProductID" w:val="12 л"/>
        </w:smartTagPr>
        <w:r w:rsidRPr="00A617FD">
          <w:rPr>
            <w:sz w:val="24"/>
            <w:szCs w:val="24"/>
          </w:rPr>
          <w:t>12 л</w:t>
        </w:r>
      </w:smartTag>
      <w:r w:rsidRPr="00A617FD">
        <w:rPr>
          <w:sz w:val="24"/>
          <w:szCs w:val="24"/>
        </w:rPr>
        <w:t xml:space="preserve"> на одного работника;</w:t>
      </w:r>
    </w:p>
    <w:p w:rsidR="00A617FD" w:rsidRPr="00A617FD" w:rsidRDefault="00A617FD" w:rsidP="00A617FD">
      <w:pPr>
        <w:jc w:val="both"/>
        <w:rPr>
          <w:sz w:val="24"/>
          <w:szCs w:val="24"/>
        </w:rPr>
      </w:pPr>
      <w:r w:rsidRPr="00A617FD">
        <w:rPr>
          <w:sz w:val="24"/>
          <w:szCs w:val="24"/>
        </w:rPr>
        <w:t xml:space="preserve"> дошкольные образовательные учреждения </w:t>
      </w:r>
      <w:smartTag w:uri="urn:schemas-microsoft-com:office:smarttags" w:element="metricconverter">
        <w:smartTagPr>
          <w:attr w:name="ProductID" w:val="-75 л"/>
        </w:smartTagPr>
        <w:r w:rsidRPr="00A617FD">
          <w:rPr>
            <w:sz w:val="24"/>
            <w:szCs w:val="24"/>
          </w:rPr>
          <w:t>-75 л</w:t>
        </w:r>
      </w:smartTag>
      <w:r w:rsidRPr="00A617FD">
        <w:rPr>
          <w:sz w:val="24"/>
          <w:szCs w:val="24"/>
        </w:rPr>
        <w:t xml:space="preserve"> на одного ребенка;</w:t>
      </w:r>
    </w:p>
    <w:p w:rsidR="00A617FD" w:rsidRPr="00FA5693" w:rsidRDefault="00A617FD" w:rsidP="00A617FD">
      <w:pPr>
        <w:jc w:val="both"/>
        <w:rPr>
          <w:sz w:val="56"/>
          <w:szCs w:val="56"/>
        </w:rPr>
      </w:pPr>
      <w:r w:rsidRPr="00A617FD">
        <w:rPr>
          <w:sz w:val="24"/>
          <w:szCs w:val="24"/>
        </w:rPr>
        <w:t xml:space="preserve"> Расходы воды на наружное пожаротушение в населенных пунктах сельского поселения </w:t>
      </w:r>
      <w:r w:rsidRPr="00FA5693">
        <w:rPr>
          <w:sz w:val="56"/>
          <w:szCs w:val="56"/>
        </w:rPr>
        <w:t>принимаются в соответствии с СП 31.13330.2012 СНиП 2.04.02-84* «Водоснабжение. Наружные сети и сооружения», исходя из численности населения и территории объектов.</w:t>
      </w:r>
    </w:p>
    <w:p w:rsidR="00A617FD" w:rsidRPr="00FA5693" w:rsidRDefault="00A617FD" w:rsidP="00A617FD">
      <w:pPr>
        <w:jc w:val="both"/>
        <w:rPr>
          <w:sz w:val="56"/>
          <w:szCs w:val="56"/>
        </w:rPr>
      </w:pPr>
      <w:r w:rsidRPr="00FA5693">
        <w:rPr>
          <w:sz w:val="56"/>
          <w:szCs w:val="56"/>
        </w:rPr>
        <w:t xml:space="preserve">Расход воды на наружное пожаротушение в жилых кварталах - </w:t>
      </w:r>
      <w:r w:rsidRPr="00FA5693">
        <w:rPr>
          <w:sz w:val="56"/>
          <w:szCs w:val="56"/>
        </w:rPr>
        <w:lastRenderedPageBreak/>
        <w:t>30 л/с; для коммунально-производственных объектов - 40 л/</w:t>
      </w:r>
      <w:proofErr w:type="gramStart"/>
      <w:r w:rsidRPr="00FA5693">
        <w:rPr>
          <w:sz w:val="56"/>
          <w:szCs w:val="56"/>
        </w:rPr>
        <w:t>с</w:t>
      </w:r>
      <w:proofErr w:type="gramEnd"/>
      <w:r w:rsidRPr="00FA5693">
        <w:rPr>
          <w:sz w:val="56"/>
          <w:szCs w:val="56"/>
        </w:rPr>
        <w:t>.</w:t>
      </w:r>
    </w:p>
    <w:p w:rsidR="00A617FD" w:rsidRPr="00A617FD" w:rsidRDefault="00A617FD" w:rsidP="00A617FD">
      <w:pPr>
        <w:jc w:val="both"/>
        <w:rPr>
          <w:sz w:val="24"/>
          <w:szCs w:val="24"/>
        </w:rPr>
      </w:pPr>
    </w:p>
    <w:p w:rsidR="00A617FD" w:rsidRPr="00071EBB" w:rsidRDefault="00A617FD" w:rsidP="00A617FD">
      <w:pPr>
        <w:spacing w:before="100" w:beforeAutospacing="1" w:after="100" w:afterAutospacing="1"/>
        <w:rPr>
          <w:sz w:val="32"/>
          <w:szCs w:val="32"/>
        </w:rPr>
      </w:pPr>
      <w:r w:rsidRPr="00A617FD">
        <w:rPr>
          <w:sz w:val="24"/>
          <w:szCs w:val="24"/>
        </w:rPr>
        <w:t xml:space="preserve">           </w:t>
      </w:r>
      <w:bookmarkStart w:id="0" w:name="_GoBack"/>
      <w:r w:rsidRPr="00071EBB">
        <w:rPr>
          <w:sz w:val="32"/>
          <w:szCs w:val="32"/>
        </w:rPr>
        <w:t>3. Баланс водоснабжения и потребления питьевой воды</w:t>
      </w:r>
    </w:p>
    <w:p w:rsidR="00A617FD" w:rsidRPr="00071EBB" w:rsidRDefault="00A617FD" w:rsidP="00A617FD">
      <w:pPr>
        <w:spacing w:before="100" w:beforeAutospacing="1" w:after="100" w:afterAutospacing="1"/>
        <w:rPr>
          <w:sz w:val="32"/>
          <w:szCs w:val="32"/>
        </w:rPr>
      </w:pPr>
      <w:bookmarkStart w:id="1" w:name="_Toc362769791"/>
      <w:r w:rsidRPr="00071EBB">
        <w:rPr>
          <w:sz w:val="32"/>
          <w:szCs w:val="32"/>
        </w:rPr>
        <w:t>Расходы воды на хозяйственно-питьевые нужды населения</w:t>
      </w:r>
      <w:bookmarkEnd w:id="1"/>
    </w:p>
    <w:p w:rsidR="00A617FD" w:rsidRPr="00071EBB" w:rsidRDefault="00A617FD" w:rsidP="00A617FD">
      <w:pPr>
        <w:ind w:left="360"/>
        <w:jc w:val="both"/>
        <w:rPr>
          <w:sz w:val="32"/>
          <w:szCs w:val="32"/>
        </w:rPr>
      </w:pPr>
      <w:r w:rsidRPr="00071EBB">
        <w:rPr>
          <w:sz w:val="32"/>
          <w:szCs w:val="32"/>
        </w:rPr>
        <w:t xml:space="preserve">Существующие водопроводные сети служат для обеспечения  потребности в воде населения для хозяйственно бытового водоснабжения. </w:t>
      </w:r>
    </w:p>
    <w:p w:rsidR="00A617FD" w:rsidRPr="00071EBB" w:rsidRDefault="00A617FD" w:rsidP="00A617FD">
      <w:pPr>
        <w:ind w:left="360"/>
        <w:jc w:val="both"/>
        <w:rPr>
          <w:sz w:val="32"/>
          <w:szCs w:val="32"/>
        </w:rPr>
      </w:pPr>
      <w:r w:rsidRPr="00071EBB">
        <w:rPr>
          <w:sz w:val="32"/>
          <w:szCs w:val="32"/>
        </w:rPr>
        <w:t xml:space="preserve">Водопровод разводящие сети протяженность </w:t>
      </w:r>
      <w:smartTag w:uri="urn:schemas-microsoft-com:office:smarttags" w:element="metricconverter">
        <w:smartTagPr>
          <w:attr w:name="ProductID" w:val="-2350 метра"/>
        </w:smartTagPr>
        <w:r w:rsidRPr="00071EBB">
          <w:rPr>
            <w:sz w:val="32"/>
            <w:szCs w:val="32"/>
          </w:rPr>
          <w:t>-2350 метра</w:t>
        </w:r>
      </w:smartTag>
    </w:p>
    <w:p w:rsidR="00A617FD" w:rsidRPr="00071EBB" w:rsidRDefault="00A617FD" w:rsidP="00A617FD">
      <w:pPr>
        <w:ind w:left="360"/>
        <w:jc w:val="both"/>
        <w:rPr>
          <w:sz w:val="32"/>
          <w:szCs w:val="32"/>
        </w:rPr>
      </w:pPr>
      <w:r w:rsidRPr="00071EBB">
        <w:rPr>
          <w:sz w:val="32"/>
          <w:szCs w:val="32"/>
        </w:rPr>
        <w:t xml:space="preserve">год постройки – </w:t>
      </w:r>
      <w:smartTag w:uri="urn:schemas-microsoft-com:office:smarttags" w:element="metricconverter">
        <w:smartTagPr>
          <w:attr w:name="ProductID" w:val="1978 г"/>
        </w:smartTagPr>
        <w:r w:rsidRPr="00071EBB">
          <w:rPr>
            <w:sz w:val="32"/>
            <w:szCs w:val="32"/>
          </w:rPr>
          <w:t>1978 г</w:t>
        </w:r>
      </w:smartTag>
      <w:r w:rsidRPr="00071EBB">
        <w:rPr>
          <w:sz w:val="32"/>
          <w:szCs w:val="32"/>
        </w:rPr>
        <w:t xml:space="preserve">.,  </w:t>
      </w:r>
    </w:p>
    <w:p w:rsidR="00A617FD" w:rsidRPr="00071EBB" w:rsidRDefault="00A617FD" w:rsidP="00A617FD">
      <w:pPr>
        <w:ind w:left="360"/>
        <w:jc w:val="both"/>
        <w:rPr>
          <w:sz w:val="32"/>
          <w:szCs w:val="32"/>
        </w:rPr>
      </w:pPr>
      <w:r w:rsidRPr="00071EBB">
        <w:rPr>
          <w:sz w:val="32"/>
          <w:szCs w:val="32"/>
        </w:rPr>
        <w:t xml:space="preserve">материал труб – чугун,  </w:t>
      </w:r>
    </w:p>
    <w:p w:rsidR="00A617FD" w:rsidRPr="00071EBB" w:rsidRDefault="00A617FD" w:rsidP="00A617FD">
      <w:pPr>
        <w:ind w:left="360"/>
        <w:jc w:val="both"/>
        <w:rPr>
          <w:sz w:val="32"/>
          <w:szCs w:val="32"/>
        </w:rPr>
      </w:pPr>
      <w:r w:rsidRPr="00071EBB">
        <w:rPr>
          <w:sz w:val="32"/>
          <w:szCs w:val="32"/>
        </w:rPr>
        <w:t xml:space="preserve">глубина заложения – 2- </w:t>
      </w:r>
      <w:smartTag w:uri="urn:schemas-microsoft-com:office:smarttags" w:element="metricconverter">
        <w:smartTagPr>
          <w:attr w:name="ProductID" w:val="3 метра"/>
        </w:smartTagPr>
        <w:r w:rsidRPr="00071EBB">
          <w:rPr>
            <w:sz w:val="32"/>
            <w:szCs w:val="32"/>
          </w:rPr>
          <w:t>3 метра</w:t>
        </w:r>
      </w:smartTag>
    </w:p>
    <w:p w:rsidR="00A617FD" w:rsidRPr="00071EBB" w:rsidRDefault="00A617FD" w:rsidP="00A617FD">
      <w:pPr>
        <w:ind w:left="360"/>
        <w:jc w:val="both"/>
        <w:rPr>
          <w:sz w:val="32"/>
          <w:szCs w:val="32"/>
        </w:rPr>
      </w:pPr>
      <w:r w:rsidRPr="00071EBB">
        <w:rPr>
          <w:sz w:val="32"/>
          <w:szCs w:val="32"/>
        </w:rPr>
        <w:t xml:space="preserve">% износа – 87% </w:t>
      </w:r>
    </w:p>
    <w:p w:rsidR="00A617FD" w:rsidRPr="00071EBB" w:rsidRDefault="00A617FD" w:rsidP="00A617FD">
      <w:pPr>
        <w:ind w:left="360"/>
        <w:jc w:val="both"/>
        <w:rPr>
          <w:sz w:val="32"/>
          <w:szCs w:val="32"/>
        </w:rPr>
      </w:pPr>
      <w:r w:rsidRPr="00071EBB">
        <w:rPr>
          <w:sz w:val="32"/>
          <w:szCs w:val="32"/>
        </w:rPr>
        <w:t>количество водозаборных колонок - 9</w:t>
      </w:r>
    </w:p>
    <w:p w:rsidR="00A617FD" w:rsidRPr="00071EBB" w:rsidRDefault="00A617FD" w:rsidP="00A617FD">
      <w:pPr>
        <w:rPr>
          <w:b/>
          <w:sz w:val="32"/>
          <w:szCs w:val="32"/>
        </w:rPr>
      </w:pPr>
      <w:r w:rsidRPr="00071EBB">
        <w:rPr>
          <w:sz w:val="32"/>
          <w:szCs w:val="32"/>
        </w:rPr>
        <w:t xml:space="preserve">         </w:t>
      </w:r>
      <w:r w:rsidRPr="00071EBB">
        <w:rPr>
          <w:b/>
          <w:sz w:val="32"/>
          <w:szCs w:val="32"/>
        </w:rPr>
        <w:t>Общественные колодцы:</w:t>
      </w:r>
    </w:p>
    <w:p w:rsidR="00A617FD" w:rsidRPr="00A617FD" w:rsidRDefault="00A617FD" w:rsidP="00A617FD">
      <w:pPr>
        <w:rPr>
          <w:b/>
          <w:sz w:val="24"/>
          <w:szCs w:val="24"/>
        </w:rPr>
      </w:pPr>
    </w:p>
    <w:p w:rsidR="00A617FD" w:rsidRPr="00A617FD" w:rsidRDefault="00A617FD" w:rsidP="00A617FD">
      <w:pPr>
        <w:pStyle w:val="af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7FD">
        <w:rPr>
          <w:rFonts w:ascii="Times New Roman" w:hAnsi="Times New Roman" w:cs="Times New Roman"/>
          <w:sz w:val="24"/>
          <w:szCs w:val="24"/>
        </w:rPr>
        <w:t xml:space="preserve">    </w:t>
      </w:r>
      <w:r w:rsidRPr="00A617FD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A617FD" w:rsidRPr="00A617FD" w:rsidRDefault="00A617FD" w:rsidP="00A617FD">
      <w:pPr>
        <w:pStyle w:val="af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7FD">
        <w:rPr>
          <w:rFonts w:ascii="Times New Roman" w:hAnsi="Times New Roman" w:cs="Times New Roman"/>
          <w:b/>
          <w:sz w:val="24"/>
          <w:szCs w:val="24"/>
        </w:rPr>
        <w:t xml:space="preserve"> ШАХТНОГО КОЛОДЦА № 1к</w:t>
      </w:r>
    </w:p>
    <w:p w:rsidR="00A617FD" w:rsidRPr="00A617FD" w:rsidRDefault="00A617FD" w:rsidP="00A617FD">
      <w:pPr>
        <w:pStyle w:val="af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240"/>
        <w:gridCol w:w="3675"/>
      </w:tblGrid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населенный пункт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улица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дата обследования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а. </w:t>
            </w:r>
            <w:proofErr w:type="spell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Каскат</w:t>
            </w:r>
            <w:proofErr w:type="spellEnd"/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Западная 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11.04.2018 г.</w:t>
            </w:r>
          </w:p>
        </w:tc>
      </w:tr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Местонахождение колодца: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На территории населенного места - на улице, площади, в промежутках между домами, саду, огороде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- Вне населенного места - на территории животноводческой </w:t>
            </w: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фермы, птичника, хозяйственного двора, предприятия (учреждения), др.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На ровном месте, на возвышенном, на склоне, в низине, в овраге или около оврага, на поляне, на берегу водоема</w:t>
            </w:r>
            <w:proofErr w:type="gramEnd"/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Заливает ли колодец во время таяния снегов, сильных дождей, половодья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 улице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 ровном месте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нет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Сколько домов и жителей обслуживает колодец, радиус обслуживания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30 домов (квартир), 140 человек</w:t>
            </w:r>
          </w:p>
        </w:tc>
      </w:tr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Когда построен колодец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Когда последний раз ремонтировался, очищался, дезинфицировался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1932 г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2018 г.</w:t>
            </w:r>
          </w:p>
        </w:tc>
      </w:tr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Тип колодца: </w:t>
            </w:r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срубовой</w:t>
            </w:r>
            <w:proofErr w:type="gram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, бетонный, кирпичный, из другого материала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срубовой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Материал сруба: дуб, сосна, ольха и др.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берёза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Высота стенок над уровнем земли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0,7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0,7 м</w:t>
              </w:r>
            </w:smartTag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Глубина колодца от поверхности земли до дна и до зеркала воды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до дна-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25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, до воды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6 м</w:t>
              </w:r>
            </w:smartTag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Объем воды в колодце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25 м</w:t>
              </w:r>
            </w:smartTag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.к</w:t>
            </w:r>
            <w:proofErr w:type="gram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уб.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Имеется ли глиняный замок, на какую глубину и толщину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0,5 м</w:t>
              </w:r>
            </w:smartTag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 какого горизонта собирается вода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4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4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smartTag w:uri="urn:schemas-microsoft-com:office:smarttags" w:element="metricconverter">
              <w:smartTagPr>
                <w:attr w:name="ProductID" w:val="-9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-9 м</w:t>
              </w:r>
            </w:smartTag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Состояние внутренней поверхности стенок колодца.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хорошее</w:t>
            </w:r>
          </w:p>
        </w:tc>
      </w:tr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Состояние поверхности почвы вокруг колодца: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утрамбована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Наличие замощения, на каком расстоянии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Вокруг колодца деревянный настил, шириной 0,4м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Наличие ската, водоотводной канавы и ограждения.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Скат,  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Имеется ли корыто для водопоя скота, на каком расстоянии от колодца.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C31A4B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  <w:r w:rsidR="00A617FD" w:rsidRPr="00071EBB">
              <w:rPr>
                <w:rFonts w:ascii="Times New Roman" w:hAnsi="Times New Roman" w:cs="Times New Roman"/>
                <w:sz w:val="44"/>
                <w:szCs w:val="44"/>
              </w:rPr>
              <w:t>ет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Способ подъема воды из колодца: насосом, воротом, журавлем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воротом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Имеется ли бадья или </w:t>
            </w: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ведро (общественное, индивидуальное), подставка для ведер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 xml:space="preserve">Ведро </w:t>
            </w: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общественное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Наличие крышки, навеса или будки, их состояние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навес, </w:t>
            </w:r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хорошее</w:t>
            </w:r>
            <w:proofErr w:type="gramEnd"/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Расстояние от жилых домов, проезжей части дороги, от выгребных туалетов и мусорных ям, навозохранилищ, других источников загрязнения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до  ж</w:t>
            </w:r>
            <w:proofErr w:type="gram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/домов  - 10м,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до дороги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20 м</w:t>
              </w:r>
            </w:smartTag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Расход воды в колодце за сутки, вода вычерпывается полностью или нет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3 м</w:t>
              </w:r>
            </w:smartTag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.к</w:t>
            </w:r>
            <w:proofErr w:type="gram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уб, не полностью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Колебания уровня воды в колодце (по временам года, в зависимости от дождей, таяния снега)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15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smartTag w:uri="urn:schemas-microsoft-com:office:smarttags" w:element="metricconverter">
              <w:smartTagPr>
                <w:attr w:name="ProductID" w:val="-19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-19 м</w:t>
              </w:r>
            </w:smartTag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Данные лабораторных анализов качества воды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Не соответствует требованиям СанПиН 2.1.4.1175-02 (общая жёсткость)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Когда и кем проводился последний анализ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Федеральная служба по </w:t>
            </w: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 xml:space="preserve">надзору в сфере защиты прав потребителей и благополучия человека Филиал Федерального государственного учреждения здравоохранения «Центр гигиены и эпидемиологии в Омской области в </w:t>
            </w:r>
            <w:proofErr w:type="spell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Исилькульском</w:t>
            </w:r>
            <w:proofErr w:type="spell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 районе» Испытательный лабораторный центр.18.04.2018г.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Данные о распространении инфекционных заболеваний на территории населенного места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Нет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Кто проводит надзор за колодцем и отвечает за его санитарное состояние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Специалист Администрации </w:t>
            </w:r>
            <w:proofErr w:type="spell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Каскатского</w:t>
            </w:r>
            <w:proofErr w:type="spell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  с/</w:t>
            </w:r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</w:tr>
    </w:tbl>
    <w:p w:rsidR="00A617FD" w:rsidRPr="00071EBB" w:rsidRDefault="00A617FD" w:rsidP="00A617FD">
      <w:pPr>
        <w:pStyle w:val="af3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1EBB">
        <w:rPr>
          <w:rFonts w:ascii="Times New Roman" w:hAnsi="Times New Roman" w:cs="Times New Roman"/>
          <w:b/>
          <w:sz w:val="44"/>
          <w:szCs w:val="44"/>
        </w:rPr>
        <w:t>ПАСПОРТ</w:t>
      </w:r>
    </w:p>
    <w:p w:rsidR="00A617FD" w:rsidRPr="00071EBB" w:rsidRDefault="00A617FD" w:rsidP="00A617FD">
      <w:pPr>
        <w:pStyle w:val="af3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1EBB">
        <w:rPr>
          <w:rFonts w:ascii="Times New Roman" w:hAnsi="Times New Roman" w:cs="Times New Roman"/>
          <w:b/>
          <w:sz w:val="44"/>
          <w:szCs w:val="44"/>
        </w:rPr>
        <w:t xml:space="preserve"> ШАХТНОГО КОЛОДЦА № 2к</w:t>
      </w:r>
    </w:p>
    <w:p w:rsidR="00A617FD" w:rsidRPr="00071EBB" w:rsidRDefault="00A617FD" w:rsidP="00A617FD">
      <w:pPr>
        <w:pStyle w:val="af3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362"/>
        <w:gridCol w:w="3553"/>
      </w:tblGrid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населенный пункт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улица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дата обследования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proofErr w:type="spell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а</w:t>
            </w:r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.К</w:t>
            </w:r>
            <w:proofErr w:type="gram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аскат</w:t>
            </w:r>
            <w:proofErr w:type="spellEnd"/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Северная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11.04.2018 г.</w:t>
            </w:r>
          </w:p>
        </w:tc>
      </w:tr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Местонахождение колодца: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На территории населенного места - на улице, площади, в промежутках между домами, саду, огороде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Вне населенного места - на территории животноводческой фермы, птичника, хозяйственного двора, предприятия (учреждения), др.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На ровном месте, на возвышенном, на склоне, в низине, в овраге или около оврага, на поляне, на берегу водоема</w:t>
            </w:r>
            <w:proofErr w:type="gramEnd"/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Заливает ли колодец во время таяния снегов, сильных дождей, половодья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в промежутке между домами</w:t>
            </w:r>
          </w:p>
        </w:tc>
      </w:tr>
      <w:tr w:rsidR="00A617FD" w:rsidRPr="00071EBB" w:rsidTr="00FA5693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617FD" w:rsidRPr="00071EBB" w:rsidTr="00FA5693">
        <w:trPr>
          <w:trHeight w:val="7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 ровном месте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617FD" w:rsidRPr="00071EBB" w:rsidRDefault="00C31A4B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  <w:r w:rsidR="00A617FD" w:rsidRPr="00071EBB">
              <w:rPr>
                <w:rFonts w:ascii="Times New Roman" w:hAnsi="Times New Roman" w:cs="Times New Roman"/>
                <w:sz w:val="44"/>
                <w:szCs w:val="44"/>
              </w:rPr>
              <w:t>ет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Сколько домов и жителей обслуживает колодец, </w:t>
            </w: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радиус обслуживания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 xml:space="preserve">43 дома (квартир), 275 </w:t>
            </w: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человек</w:t>
            </w:r>
          </w:p>
        </w:tc>
      </w:tr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4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Когда построен колодец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Когда последний раз ремонтировался, очищался, дезинфицировался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1948г.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ремонтировался, очищался в 2016  году</w:t>
            </w:r>
          </w:p>
        </w:tc>
      </w:tr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Тип колодца: </w:t>
            </w:r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срубовой</w:t>
            </w:r>
            <w:proofErr w:type="gram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, бетонный, кирпичный, из другого материала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Срубовой  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Материал сруба: дуб, сосна, ольха и др.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Берёза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Высота стенок над уровнем земли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0,70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0,70 м</w:t>
              </w:r>
            </w:smartTag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Глубина колодца от поверхности земли до дна и до зеркала воды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До дна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25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, до воды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6 м</w:t>
              </w:r>
            </w:smartTag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Объем воды в колодце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25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25 м</w:t>
              </w:r>
            </w:smartTag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.к</w:t>
            </w:r>
            <w:proofErr w:type="gram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уб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Имеется ли глиняный замок, на какую глубину и толщину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0,5м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 какого горизонта собирается вода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6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  <w:smartTag w:uri="urn:schemas-microsoft-com:office:smarttags" w:element="metricconverter">
              <w:smartTagPr>
                <w:attr w:name="ProductID" w:val="-12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-12 м</w:t>
              </w:r>
            </w:smartTag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Состояние внутренней поверхности стенок колодца.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Хорошее</w:t>
            </w:r>
          </w:p>
        </w:tc>
      </w:tr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Состояние поверхности почвы вокруг колодца: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почва утрамбована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Наличие замощения, на </w:t>
            </w: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каком расстоянии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 xml:space="preserve">вокруг колодца </w:t>
            </w: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 xml:space="preserve">деревянный настил шириной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0,3 м</w:t>
              </w:r>
            </w:smartTag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Наличие ската, водоотводной канавы и ограждения.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Скат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Имеется ли корыто для водопоя скота, на каком расстоянии от колодца.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Нет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Способ подъема воды из колодца: насосом, воротом, журавлем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Воротом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Имеется ли бадья или ведро (общественное, индивидуальное), подставка для ведер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общественное  ведро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Наличие крышки, навеса или будки, их состояние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навес, состояние хорошее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Расстояние от жилых домов, проезжей части дороги, от выгребных туалетов и мусорных ям, навозохранилищ, других источников загрязнения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до ж</w:t>
            </w:r>
            <w:proofErr w:type="gram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/домов -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10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.,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до дороги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12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Расход воды в колодце за сутки, вода вычерпывается полностью или нет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3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3 м</w:t>
              </w:r>
            </w:smartTag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.к</w:t>
            </w:r>
            <w:proofErr w:type="gram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уб., не полностью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Колебания уровня воды в </w:t>
            </w: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колодце (по временам года, в зависимости от дождей, таяния снега)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16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lastRenderedPageBreak/>
                <w:t>16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18 м</w:t>
              </w:r>
            </w:smartTag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Данные лабораторных анализов качества воды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Не соответствует требованиям СанПиН 2.1.4.1175-02 (общая жёсткость)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Когда и кем проводился последний анализ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Федеральная служба по надзору в сфере защиты прав потребителей и благополучия человека Филиал Федерального государственного учреждения здравоохранения «Центр гигиены и эпидемиологии в Омской области в </w:t>
            </w:r>
            <w:proofErr w:type="spell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Исилькульском</w:t>
            </w:r>
            <w:proofErr w:type="spell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 районе» Испытательный </w:t>
            </w: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лабораторный центр.18.04.2018 г.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Данные о распространении инфекционных заболеваний на территории населенного места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Нет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Кто проводит надзор за колодцем и отвечает за его санитарное состояние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специалист Администрации </w:t>
            </w:r>
            <w:proofErr w:type="spell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Каскатского</w:t>
            </w:r>
            <w:proofErr w:type="spell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 с/</w:t>
            </w:r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 </w:t>
            </w:r>
          </w:p>
        </w:tc>
      </w:tr>
    </w:tbl>
    <w:p w:rsidR="00A617FD" w:rsidRPr="00071EBB" w:rsidRDefault="00A617FD" w:rsidP="00A617FD">
      <w:pPr>
        <w:pStyle w:val="af3"/>
        <w:ind w:firstLine="284"/>
        <w:jc w:val="both"/>
        <w:rPr>
          <w:rFonts w:ascii="Times New Roman" w:hAnsi="Times New Roman" w:cs="Times New Roman"/>
          <w:sz w:val="44"/>
          <w:szCs w:val="44"/>
        </w:rPr>
      </w:pPr>
    </w:p>
    <w:p w:rsidR="00A617FD" w:rsidRPr="00071EBB" w:rsidRDefault="00A617FD" w:rsidP="00A617FD">
      <w:pPr>
        <w:rPr>
          <w:b/>
          <w:sz w:val="44"/>
          <w:szCs w:val="44"/>
        </w:rPr>
      </w:pPr>
    </w:p>
    <w:p w:rsidR="00A617FD" w:rsidRPr="00071EBB" w:rsidRDefault="00A617FD" w:rsidP="00A617FD">
      <w:pPr>
        <w:rPr>
          <w:b/>
          <w:sz w:val="44"/>
          <w:szCs w:val="44"/>
        </w:rPr>
      </w:pPr>
      <w:r w:rsidRPr="00071EBB">
        <w:rPr>
          <w:b/>
          <w:sz w:val="44"/>
          <w:szCs w:val="44"/>
        </w:rPr>
        <w:t>Общественные колодцы:</w:t>
      </w:r>
    </w:p>
    <w:p w:rsidR="00A617FD" w:rsidRPr="00071EBB" w:rsidRDefault="00A617FD" w:rsidP="00A617FD">
      <w:pPr>
        <w:spacing w:line="360" w:lineRule="auto"/>
        <w:ind w:firstLine="562"/>
        <w:rPr>
          <w:bCs/>
          <w:color w:val="800000"/>
          <w:sz w:val="44"/>
          <w:szCs w:val="44"/>
        </w:rPr>
      </w:pPr>
    </w:p>
    <w:p w:rsidR="00A617FD" w:rsidRPr="00071EBB" w:rsidRDefault="00A617FD" w:rsidP="00A617FD">
      <w:pPr>
        <w:pStyle w:val="af3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1EBB">
        <w:rPr>
          <w:rFonts w:ascii="Times New Roman" w:hAnsi="Times New Roman" w:cs="Times New Roman"/>
          <w:b/>
          <w:sz w:val="44"/>
          <w:szCs w:val="44"/>
        </w:rPr>
        <w:t>ПАСПОРТ</w:t>
      </w:r>
    </w:p>
    <w:p w:rsidR="00A617FD" w:rsidRPr="00071EBB" w:rsidRDefault="00A617FD" w:rsidP="00A617FD">
      <w:pPr>
        <w:pStyle w:val="af3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1EBB">
        <w:rPr>
          <w:rFonts w:ascii="Times New Roman" w:hAnsi="Times New Roman" w:cs="Times New Roman"/>
          <w:b/>
          <w:sz w:val="44"/>
          <w:szCs w:val="44"/>
        </w:rPr>
        <w:t xml:space="preserve"> ШАХТНОГО КОЛОДЦА №  3к</w:t>
      </w:r>
    </w:p>
    <w:p w:rsidR="00A617FD" w:rsidRPr="00071EBB" w:rsidRDefault="00A617FD" w:rsidP="00A617FD">
      <w:pPr>
        <w:pStyle w:val="af3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362"/>
        <w:gridCol w:w="3553"/>
      </w:tblGrid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населенный пункт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улица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дата обследования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С. Кромы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Центральная 3к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11.04.2018 г.</w:t>
            </w:r>
          </w:p>
        </w:tc>
      </w:tr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Местонахождение колодца: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На территории населенного места - на улице, площади, в промежутках между домами, саду, огороде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- Вне населенного места - на территории животноводческой фермы, птичника, хозяйственного двора, предприятия (учреждения), др.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На ровном месте, на возвышенном, на склоне, в низине, в овраге или около оврага, на поляне, на берегу водоема</w:t>
            </w:r>
            <w:proofErr w:type="gramEnd"/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Заливает ли колодец во время таяния снегов, сильных дождей, половодья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-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В лесу на поляне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C31A4B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  <w:r w:rsidR="00A617FD" w:rsidRPr="00071EBB">
              <w:rPr>
                <w:rFonts w:ascii="Times New Roman" w:hAnsi="Times New Roman" w:cs="Times New Roman"/>
                <w:sz w:val="44"/>
                <w:szCs w:val="44"/>
              </w:rPr>
              <w:t>ет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Сколько домов и жителей обслуживает колодец, радиус обслуживания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240 человек; 50 домов (квартир)</w:t>
            </w:r>
          </w:p>
        </w:tc>
      </w:tr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Когда построен колодец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Когда последний раз ремонтировался, очищался, дезинфицировался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1970 год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2018 году</w:t>
            </w:r>
          </w:p>
        </w:tc>
      </w:tr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Тип колодца: </w:t>
            </w:r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срубовой</w:t>
            </w:r>
            <w:proofErr w:type="gram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, бетонный, кирпичный, из другого материала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срубовой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Материал сруба: дуб, сосна, ольха и др.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береза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Высота стенок над уровнем земли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0,80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0,80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Глубина колодца от поверхности земли до дна и до зеркала воды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до дна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28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., до воды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5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Объем воды в колодце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28 куб.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28 куб.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, вода проточная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Имеется ли глиняный замок, на какую глубину и толщину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0,5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0,5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 какого горизонта собирается вода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15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.-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17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Состояние внутренней поверхности стенок колодца.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хорошее</w:t>
            </w:r>
          </w:p>
        </w:tc>
      </w:tr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Состояние поверхности почвы вокруг колодца: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уплотнена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Наличие замощения, на каком расстоянии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деревянное замощение вокруг колодца, шириной 0,7м.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Наличие ската, водоотводной канавы и ограждения.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C31A4B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  <w:r w:rsidR="00A617FD" w:rsidRPr="00071EBB">
              <w:rPr>
                <w:rFonts w:ascii="Times New Roman" w:hAnsi="Times New Roman" w:cs="Times New Roman"/>
                <w:sz w:val="44"/>
                <w:szCs w:val="44"/>
              </w:rPr>
              <w:t>кат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Имеется ли корыто для водопоя скота, на каком расстоянии от колодца.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C31A4B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  <w:r w:rsidR="00A617FD" w:rsidRPr="00071EBB">
              <w:rPr>
                <w:rFonts w:ascii="Times New Roman" w:hAnsi="Times New Roman" w:cs="Times New Roman"/>
                <w:sz w:val="44"/>
                <w:szCs w:val="44"/>
              </w:rPr>
              <w:t>ет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Способ подъема воды из </w:t>
            </w: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колодца: насосом, воротом, журавлем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воротом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Имеется ли бадья или ведро (общественное, индивидуальное), подставка для ведер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ведро общественное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Наличие крышки, навеса или будки, их состояние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навес, состояние хорошее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Расстояние от жилых домов, проезжей части дороги, от выгребных туалетов и мусорных ям, навозохранилищ, других источников загрязнения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Расстояние до жилых домов –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40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., до дороги </w:t>
            </w:r>
            <w:smartTag w:uri="urn:schemas-microsoft-com:office:smarttags" w:element="metricconverter">
              <w:smartTagPr>
                <w:attr w:name="ProductID" w:val="-50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-50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Расход воды в колодце за сутки, вода вычерпывается полностью или нет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5м. куб.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Колебания уровня воды в колодце (по временам года, в зависимости от дождей, таяния снега)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2м -3м 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Данные лабораторных анализов качества воды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Не соответствует требованиям СанПиН 2.1.4.1175-02 (общая жёсткость)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Когда и кем проводился последний анализ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Федеральная служба по надзору в сфере защиты прав потребителей и благополучия человека Филиал Федерального государственного учреждения здравоохранения «Центр гигиены и эпидемиологии в Омской области в </w:t>
            </w:r>
            <w:proofErr w:type="spell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Исилькульском</w:t>
            </w:r>
            <w:proofErr w:type="spell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 районе» Испытательный лабораторный центр.18.04.2018 Г.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Данные о распространении инфекционных заболеваний на территории населенного места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C31A4B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  <w:r w:rsidR="00A617FD" w:rsidRPr="00071EBB">
              <w:rPr>
                <w:rFonts w:ascii="Times New Roman" w:hAnsi="Times New Roman" w:cs="Times New Roman"/>
                <w:sz w:val="44"/>
                <w:szCs w:val="44"/>
              </w:rPr>
              <w:t>ет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Кто проводит надзор за колодцем и отвечает за его </w:t>
            </w: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санитарное состояние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 xml:space="preserve">специалист администрации </w:t>
            </w:r>
            <w:proofErr w:type="spell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Каскатского</w:t>
            </w:r>
            <w:proofErr w:type="spell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 с/</w:t>
            </w:r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</w:tr>
    </w:tbl>
    <w:p w:rsidR="00A617FD" w:rsidRPr="00071EBB" w:rsidRDefault="00A617FD" w:rsidP="00A617FD">
      <w:pPr>
        <w:pStyle w:val="af3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17FD" w:rsidRPr="00071EBB" w:rsidRDefault="00A617FD" w:rsidP="00A617FD">
      <w:pPr>
        <w:pStyle w:val="af3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617FD" w:rsidRPr="00071EBB" w:rsidRDefault="00A617FD" w:rsidP="00A617FD">
      <w:pPr>
        <w:pStyle w:val="af3"/>
        <w:rPr>
          <w:rFonts w:ascii="Times New Roman" w:hAnsi="Times New Roman" w:cs="Times New Roman"/>
          <w:b/>
          <w:sz w:val="44"/>
          <w:szCs w:val="44"/>
        </w:rPr>
      </w:pPr>
    </w:p>
    <w:p w:rsidR="00A617FD" w:rsidRPr="00071EBB" w:rsidRDefault="00A617FD" w:rsidP="00A617FD">
      <w:pPr>
        <w:pStyle w:val="af3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1EBB">
        <w:rPr>
          <w:rFonts w:ascii="Times New Roman" w:hAnsi="Times New Roman" w:cs="Times New Roman"/>
          <w:b/>
          <w:sz w:val="44"/>
          <w:szCs w:val="44"/>
        </w:rPr>
        <w:t>ПАСПОРТ</w:t>
      </w:r>
    </w:p>
    <w:p w:rsidR="00A617FD" w:rsidRPr="00071EBB" w:rsidRDefault="00A617FD" w:rsidP="00A617FD">
      <w:pPr>
        <w:pStyle w:val="af3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1EBB">
        <w:rPr>
          <w:rFonts w:ascii="Times New Roman" w:hAnsi="Times New Roman" w:cs="Times New Roman"/>
          <w:b/>
          <w:sz w:val="44"/>
          <w:szCs w:val="44"/>
        </w:rPr>
        <w:t xml:space="preserve"> ШАХТНОГО КОЛОДЦА №  4к</w:t>
      </w:r>
    </w:p>
    <w:p w:rsidR="00A617FD" w:rsidRPr="00071EBB" w:rsidRDefault="00A617FD" w:rsidP="00A617FD">
      <w:pPr>
        <w:pStyle w:val="af3"/>
        <w:ind w:firstLine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362"/>
        <w:gridCol w:w="3553"/>
      </w:tblGrid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населенный пункт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улица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дата обследования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С. Кромы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Центральная 4к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27.04.2016 г.</w:t>
            </w:r>
          </w:p>
        </w:tc>
      </w:tr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Местонахождение колодца: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На территории населенного места - на улице, площади, в промежутках между домами, саду, огороде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Вне населенного места - на территории животноводческой фермы, птичника, хозяйственного двора, предприятия (учреждения), др.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На ровном месте, на возвышенном, на склоне, в низине, в овраге или около оврага, на поляне, на берегу водоема</w:t>
            </w:r>
            <w:proofErr w:type="gramEnd"/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- Заливает ли колодец во время таяния снегов, сильных дождей, половодья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-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В лесу на поляне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CE6D51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  <w:r w:rsidR="00A617FD" w:rsidRPr="00071EBB">
              <w:rPr>
                <w:rFonts w:ascii="Times New Roman" w:hAnsi="Times New Roman" w:cs="Times New Roman"/>
                <w:sz w:val="44"/>
                <w:szCs w:val="44"/>
              </w:rPr>
              <w:t>ет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Сколько домов и жителей обслуживает колодец, радиус обслуживания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168 человек; 35 домов (квартир)</w:t>
            </w:r>
          </w:p>
        </w:tc>
      </w:tr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6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Когда построен колодец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- Когда последний раз ремонтировался, очищался, дезинфицировался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1957 год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2016 году</w:t>
            </w:r>
          </w:p>
        </w:tc>
      </w:tr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Тип колодца: </w:t>
            </w:r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срубовой</w:t>
            </w:r>
            <w:proofErr w:type="gram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, бетонный, кирпичный, из другого материала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CE6D51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  <w:r w:rsidR="00A617FD" w:rsidRPr="00071EBB">
              <w:rPr>
                <w:rFonts w:ascii="Times New Roman" w:hAnsi="Times New Roman" w:cs="Times New Roman"/>
                <w:sz w:val="44"/>
                <w:szCs w:val="44"/>
              </w:rPr>
              <w:t>рубовой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Материал сруба: дуб, сосна, ольха и др.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CE6D51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Б</w:t>
            </w:r>
            <w:r w:rsidR="00A617FD" w:rsidRPr="00071EBB">
              <w:rPr>
                <w:rFonts w:ascii="Times New Roman" w:hAnsi="Times New Roman" w:cs="Times New Roman"/>
                <w:sz w:val="44"/>
                <w:szCs w:val="44"/>
              </w:rPr>
              <w:t>ереза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Высота стенок над уровнем земли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0,80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0,80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Глубина колодца от поверхности земли до дна и до зеркала воды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до дна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28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., до воды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4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Объем воды в колодце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28 куб</w:t>
            </w:r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.м</w:t>
            </w:r>
            <w:proofErr w:type="gram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, вода проточная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Имеется ли глиняный замок, на какую глубину и толщину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0,5м.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С какого горизонта </w:t>
            </w: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собирается вода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15м.- 17м.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Состояние внутренней поверхности стенок колодца.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CE6D51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Х</w:t>
            </w:r>
            <w:r w:rsidR="00A617FD" w:rsidRPr="00071EBB">
              <w:rPr>
                <w:rFonts w:ascii="Times New Roman" w:hAnsi="Times New Roman" w:cs="Times New Roman"/>
                <w:sz w:val="44"/>
                <w:szCs w:val="44"/>
              </w:rPr>
              <w:t>орошее</w:t>
            </w:r>
          </w:p>
        </w:tc>
      </w:tr>
      <w:tr w:rsidR="00A617FD" w:rsidRPr="00071EBB" w:rsidTr="00FA569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Состояние поверхности почвы вокруг колодца: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CE6D51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У</w:t>
            </w:r>
            <w:r w:rsidR="00A617FD" w:rsidRPr="00071EBB">
              <w:rPr>
                <w:rFonts w:ascii="Times New Roman" w:hAnsi="Times New Roman" w:cs="Times New Roman"/>
                <w:sz w:val="44"/>
                <w:szCs w:val="44"/>
              </w:rPr>
              <w:t>плотнена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Наличие замощения, на каком расстоянии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деревянное замощение вокруг колодца, шириной 0,7м.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Наличие ската, водоотводной канавы и ограждения.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CE6D51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  <w:r w:rsidR="00A617FD" w:rsidRPr="00071EBB">
              <w:rPr>
                <w:rFonts w:ascii="Times New Roman" w:hAnsi="Times New Roman" w:cs="Times New Roman"/>
                <w:sz w:val="44"/>
                <w:szCs w:val="44"/>
              </w:rPr>
              <w:t>кат</w:t>
            </w:r>
          </w:p>
        </w:tc>
      </w:tr>
      <w:tr w:rsidR="00A617FD" w:rsidRPr="00071EBB" w:rsidTr="00FA5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071EBB" w:rsidRDefault="00A617FD" w:rsidP="00FA5693">
            <w:pPr>
              <w:rPr>
                <w:sz w:val="44"/>
                <w:szCs w:val="44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Имеется ли корыто для водопоя скота, на каком расстоянии от колодца.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CE6D51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  <w:r w:rsidR="00A617FD" w:rsidRPr="00071EBB">
              <w:rPr>
                <w:rFonts w:ascii="Times New Roman" w:hAnsi="Times New Roman" w:cs="Times New Roman"/>
                <w:sz w:val="44"/>
                <w:szCs w:val="44"/>
              </w:rPr>
              <w:t>ет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Способ подъема воды из колодца: насосом, воротом, журавлем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CE6D51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В</w:t>
            </w:r>
            <w:r w:rsidR="00A617FD" w:rsidRPr="00071EBB">
              <w:rPr>
                <w:rFonts w:ascii="Times New Roman" w:hAnsi="Times New Roman" w:cs="Times New Roman"/>
                <w:sz w:val="44"/>
                <w:szCs w:val="44"/>
              </w:rPr>
              <w:t>оротом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Имеется ли бадья или ведро (общественное, индивидуальное), подставка для ведер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ведро общественное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Наличие крышки, навеса или будки, их состояние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навес, состояние хорошее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Расстояние от жилых домов, проезжей части дороги, от выгребных </w:t>
            </w: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туалетов и мусорных ям, навозохранилищ, других источников загрязнения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 xml:space="preserve">Расстояние до жилых домов –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40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., до дороги </w:t>
            </w:r>
            <w:smartTag w:uri="urn:schemas-microsoft-com:office:smarttags" w:element="metricconverter">
              <w:smartTagPr>
                <w:attr w:name="ProductID" w:val="-50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-</w:t>
              </w: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lastRenderedPageBreak/>
                <w:t>50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Расход воды в колодце за сутки, вода вычерпывается полностью или нет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smartTag w:uri="urn:schemas-microsoft-com:office:smarttags" w:element="metricconverter">
              <w:smartTagPr>
                <w:attr w:name="ProductID" w:val="5 м"/>
              </w:smartTagPr>
              <w:r w:rsidRPr="00071EBB">
                <w:rPr>
                  <w:rFonts w:ascii="Times New Roman" w:hAnsi="Times New Roman" w:cs="Times New Roman"/>
                  <w:sz w:val="44"/>
                  <w:szCs w:val="44"/>
                </w:rPr>
                <w:t>5 м</w:t>
              </w:r>
            </w:smartTag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. куб.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Колебания уровня воды в колодце (по временам года, в зависимости от дождей, таяния снега)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2м -3м 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Данные лабораторных анализов качества воды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Не соответствует требованиям СанПиН 2.1.4.1175-02 (общая жёсткость)</w:t>
            </w:r>
          </w:p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Когда и кем проводился последний анализ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Федеральная служба по надзору в сфере защиты прав потребителей и благополучия человека Филиал Федерального государственного учреждения здравоохранения </w:t>
            </w: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 xml:space="preserve">«Центр гигиены и эпидемиологии в Омской области в </w:t>
            </w:r>
            <w:proofErr w:type="spell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Исилькульском</w:t>
            </w:r>
            <w:proofErr w:type="spell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 районе» Испытательный лабораторный центр.11.04.2018 Г.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lastRenderedPageBreak/>
              <w:t>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Данные о распространении инфекционных заболеваний на территории населенного места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CE6D51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Н</w:t>
            </w:r>
            <w:r w:rsidR="00A617FD" w:rsidRPr="00071EBB">
              <w:rPr>
                <w:rFonts w:ascii="Times New Roman" w:hAnsi="Times New Roman" w:cs="Times New Roman"/>
                <w:sz w:val="44"/>
                <w:szCs w:val="44"/>
              </w:rPr>
              <w:t>ет</w:t>
            </w:r>
          </w:p>
        </w:tc>
      </w:tr>
      <w:tr w:rsidR="00A617FD" w:rsidRPr="00071EBB" w:rsidTr="00FA56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Кто проводит надзор за колодцем и отвечает за его санитарное состояние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071EBB" w:rsidRDefault="00A617FD" w:rsidP="00FA5693">
            <w:pPr>
              <w:pStyle w:val="af3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специалист администрации </w:t>
            </w:r>
            <w:proofErr w:type="spell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Каскатского</w:t>
            </w:r>
            <w:proofErr w:type="spellEnd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 xml:space="preserve"> с/</w:t>
            </w:r>
            <w:proofErr w:type="gramStart"/>
            <w:r w:rsidRPr="00071EBB">
              <w:rPr>
                <w:rFonts w:ascii="Times New Roman" w:hAnsi="Times New Roman" w:cs="Times New Roman"/>
                <w:sz w:val="44"/>
                <w:szCs w:val="44"/>
              </w:rPr>
              <w:t>п</w:t>
            </w:r>
            <w:proofErr w:type="gramEnd"/>
          </w:p>
        </w:tc>
      </w:tr>
    </w:tbl>
    <w:p w:rsidR="00A617FD" w:rsidRPr="00A617FD" w:rsidRDefault="00A617FD" w:rsidP="00A617FD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617FD" w:rsidRPr="00A617FD" w:rsidRDefault="00A617FD" w:rsidP="00A617FD">
      <w:pPr>
        <w:spacing w:before="100" w:beforeAutospacing="1" w:after="100" w:afterAutospacing="1"/>
        <w:rPr>
          <w:b/>
          <w:sz w:val="24"/>
          <w:szCs w:val="24"/>
        </w:rPr>
      </w:pPr>
    </w:p>
    <w:p w:rsidR="00A617FD" w:rsidRPr="00FA5693" w:rsidRDefault="00A617FD" w:rsidP="00A617FD">
      <w:pPr>
        <w:spacing w:before="100" w:beforeAutospacing="1" w:after="100" w:afterAutospacing="1"/>
        <w:rPr>
          <w:sz w:val="40"/>
          <w:szCs w:val="40"/>
        </w:rPr>
      </w:pPr>
      <w:r w:rsidRPr="00FA5693">
        <w:rPr>
          <w:sz w:val="40"/>
          <w:szCs w:val="40"/>
        </w:rPr>
        <w:t>Расходы воды на хозяйственно-питьевые нужды населения</w:t>
      </w:r>
    </w:p>
    <w:p w:rsidR="00A617FD" w:rsidRPr="00FA5693" w:rsidRDefault="00A617FD" w:rsidP="00A617FD">
      <w:pPr>
        <w:ind w:left="240"/>
        <w:rPr>
          <w:b/>
          <w:sz w:val="40"/>
          <w:szCs w:val="40"/>
        </w:rPr>
      </w:pPr>
    </w:p>
    <w:tbl>
      <w:tblPr>
        <w:tblW w:w="123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91"/>
        <w:gridCol w:w="1707"/>
        <w:gridCol w:w="1138"/>
        <w:gridCol w:w="895"/>
        <w:gridCol w:w="386"/>
        <w:gridCol w:w="1138"/>
        <w:gridCol w:w="3420"/>
        <w:gridCol w:w="714"/>
        <w:gridCol w:w="470"/>
        <w:gridCol w:w="72"/>
        <w:gridCol w:w="405"/>
      </w:tblGrid>
      <w:tr w:rsidR="00A617FD" w:rsidRPr="00FA5693" w:rsidTr="00FA5693">
        <w:trPr>
          <w:gridAfter w:val="4"/>
          <w:wAfter w:w="1661" w:type="dxa"/>
          <w:trHeight w:val="229"/>
        </w:trPr>
        <w:tc>
          <w:tcPr>
            <w:tcW w:w="1992" w:type="dxa"/>
            <w:noWrap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  <w:tc>
          <w:tcPr>
            <w:tcW w:w="3740" w:type="dxa"/>
            <w:gridSpan w:val="3"/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 xml:space="preserve">По хозяйству </w:t>
            </w:r>
          </w:p>
        </w:tc>
        <w:tc>
          <w:tcPr>
            <w:tcW w:w="4943" w:type="dxa"/>
            <w:gridSpan w:val="3"/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b/>
                <w:bCs/>
                <w:i/>
                <w:iCs/>
                <w:sz w:val="40"/>
                <w:szCs w:val="40"/>
              </w:rPr>
              <w:t xml:space="preserve">аул. </w:t>
            </w:r>
            <w:proofErr w:type="spellStart"/>
            <w:r w:rsidRPr="00FA5693">
              <w:rPr>
                <w:b/>
                <w:bCs/>
                <w:i/>
                <w:iCs/>
                <w:sz w:val="40"/>
                <w:szCs w:val="40"/>
              </w:rPr>
              <w:t>Каскат</w:t>
            </w:r>
            <w:proofErr w:type="spellEnd"/>
            <w:r w:rsidRPr="00FA5693">
              <w:rPr>
                <w:b/>
                <w:bCs/>
                <w:i/>
                <w:iCs/>
                <w:sz w:val="40"/>
                <w:szCs w:val="40"/>
              </w:rPr>
              <w:t xml:space="preserve">  </w:t>
            </w:r>
            <w:proofErr w:type="spellStart"/>
            <w:r w:rsidRPr="00FA5693">
              <w:rPr>
                <w:b/>
                <w:bCs/>
                <w:i/>
                <w:iCs/>
                <w:sz w:val="40"/>
                <w:szCs w:val="40"/>
              </w:rPr>
              <w:t>Каскатского</w:t>
            </w:r>
            <w:proofErr w:type="spellEnd"/>
            <w:r w:rsidRPr="00FA5693">
              <w:rPr>
                <w:b/>
                <w:bCs/>
                <w:i/>
                <w:iCs/>
                <w:sz w:val="40"/>
                <w:szCs w:val="40"/>
              </w:rPr>
              <w:t xml:space="preserve"> с/</w:t>
            </w:r>
            <w:proofErr w:type="gramStart"/>
            <w:r w:rsidRPr="00FA5693">
              <w:rPr>
                <w:b/>
                <w:bCs/>
                <w:i/>
                <w:iCs/>
                <w:sz w:val="40"/>
                <w:szCs w:val="40"/>
              </w:rPr>
              <w:t>п</w:t>
            </w:r>
            <w:proofErr w:type="gramEnd"/>
          </w:p>
        </w:tc>
      </w:tr>
      <w:tr w:rsidR="00A617FD" w:rsidRPr="00FA5693" w:rsidTr="00FA5693">
        <w:trPr>
          <w:gridAfter w:val="2"/>
          <w:wAfter w:w="476" w:type="dxa"/>
          <w:trHeight w:val="229"/>
        </w:trPr>
        <w:tc>
          <w:tcPr>
            <w:tcW w:w="1992" w:type="dxa"/>
            <w:noWrap/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 xml:space="preserve">По хозяйству </w:t>
            </w:r>
          </w:p>
        </w:tc>
        <w:tc>
          <w:tcPr>
            <w:tcW w:w="98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proofErr w:type="spellStart"/>
            <w:r w:rsidRPr="00CE6D51">
              <w:rPr>
                <w:sz w:val="36"/>
                <w:szCs w:val="36"/>
              </w:rPr>
              <w:t>Исилькульского</w:t>
            </w:r>
            <w:proofErr w:type="spellEnd"/>
            <w:r w:rsidRPr="00CE6D51">
              <w:rPr>
                <w:sz w:val="36"/>
                <w:szCs w:val="36"/>
              </w:rPr>
              <w:t xml:space="preserve">  муниципального района</w:t>
            </w:r>
          </w:p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Омской области</w:t>
            </w:r>
          </w:p>
        </w:tc>
      </w:tr>
      <w:tr w:rsidR="00A617FD" w:rsidRPr="00FA5693" w:rsidTr="00FA5693">
        <w:trPr>
          <w:trHeight w:val="229"/>
        </w:trPr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01.01.2019</w:t>
            </w:r>
          </w:p>
        </w:tc>
        <w:tc>
          <w:tcPr>
            <w:tcW w:w="4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  <w:tc>
          <w:tcPr>
            <w:tcW w:w="4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  <w:tc>
          <w:tcPr>
            <w:tcW w:w="714" w:type="dxa"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  <w:tc>
          <w:tcPr>
            <w:tcW w:w="542" w:type="dxa"/>
            <w:gridSpan w:val="2"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  <w:tc>
          <w:tcPr>
            <w:tcW w:w="405" w:type="dxa"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229"/>
        </w:trPr>
        <w:tc>
          <w:tcPr>
            <w:tcW w:w="1992" w:type="dxa"/>
            <w:noWrap/>
            <w:vAlign w:val="bottom"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  <w:tc>
          <w:tcPr>
            <w:tcW w:w="1707" w:type="dxa"/>
            <w:noWrap/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Потребит</w:t>
            </w:r>
            <w:r w:rsidRPr="00CE6D51">
              <w:rPr>
                <w:sz w:val="36"/>
                <w:szCs w:val="36"/>
              </w:rPr>
              <w:lastRenderedPageBreak/>
              <w:t xml:space="preserve">ели 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воды</w:t>
            </w:r>
          </w:p>
        </w:tc>
        <w:tc>
          <w:tcPr>
            <w:tcW w:w="1138" w:type="dxa"/>
            <w:noWrap/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lastRenderedPageBreak/>
              <w:t xml:space="preserve">Ед. </w:t>
            </w:r>
            <w:r w:rsidRPr="00CE6D51">
              <w:rPr>
                <w:sz w:val="36"/>
                <w:szCs w:val="36"/>
              </w:rPr>
              <w:lastRenderedPageBreak/>
              <w:t>изм.</w:t>
            </w:r>
          </w:p>
        </w:tc>
        <w:tc>
          <w:tcPr>
            <w:tcW w:w="1281" w:type="dxa"/>
            <w:gridSpan w:val="2"/>
            <w:noWrap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lastRenderedPageBreak/>
              <w:t>Норма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lastRenderedPageBreak/>
              <w:t>расхода воды на единицу,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</w:rPr>
            </w:pPr>
            <w:proofErr w:type="gramStart"/>
            <w:r w:rsidRPr="00CE6D51">
              <w:rPr>
                <w:sz w:val="36"/>
                <w:szCs w:val="36"/>
              </w:rPr>
              <w:t>л</w:t>
            </w:r>
            <w:proofErr w:type="gramEnd"/>
            <w:r w:rsidRPr="00CE6D51">
              <w:rPr>
                <w:sz w:val="36"/>
                <w:szCs w:val="36"/>
              </w:rPr>
              <w:t>/сутки</w:t>
            </w:r>
          </w:p>
        </w:tc>
        <w:tc>
          <w:tcPr>
            <w:tcW w:w="1138" w:type="dxa"/>
            <w:noWrap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lastRenderedPageBreak/>
              <w:t>Коли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</w:rPr>
            </w:pPr>
            <w:proofErr w:type="spellStart"/>
            <w:r w:rsidRPr="00CE6D51">
              <w:rPr>
                <w:sz w:val="36"/>
                <w:szCs w:val="36"/>
              </w:rPr>
              <w:lastRenderedPageBreak/>
              <w:t>чество</w:t>
            </w:r>
            <w:proofErr w:type="spellEnd"/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потреби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</w:rPr>
            </w:pPr>
            <w:proofErr w:type="spellStart"/>
            <w:r w:rsidRPr="00CE6D51">
              <w:rPr>
                <w:sz w:val="36"/>
                <w:szCs w:val="36"/>
              </w:rPr>
              <w:t>телей</w:t>
            </w:r>
            <w:proofErr w:type="spellEnd"/>
          </w:p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lastRenderedPageBreak/>
              <w:t xml:space="preserve">Расход </w:t>
            </w:r>
          </w:p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lastRenderedPageBreak/>
              <w:t>водо-</w:t>
            </w:r>
          </w:p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потребления,</w:t>
            </w:r>
          </w:p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м</w:t>
            </w:r>
            <w:r w:rsidRPr="00CE6D51">
              <w:rPr>
                <w:sz w:val="36"/>
                <w:szCs w:val="36"/>
                <w:vertAlign w:val="superscript"/>
              </w:rPr>
              <w:t>3</w:t>
            </w:r>
            <w:r w:rsidRPr="00CE6D51">
              <w:rPr>
                <w:sz w:val="36"/>
                <w:szCs w:val="36"/>
              </w:rPr>
              <w:t>/</w:t>
            </w:r>
            <w:proofErr w:type="spellStart"/>
            <w:r w:rsidRPr="00CE6D51">
              <w:rPr>
                <w:sz w:val="36"/>
                <w:szCs w:val="36"/>
              </w:rPr>
              <w:t>сут</w:t>
            </w:r>
            <w:proofErr w:type="spellEnd"/>
          </w:p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</w:tr>
      <w:tr w:rsidR="00A617FD" w:rsidRPr="00FA5693" w:rsidTr="00FA5693">
        <w:trPr>
          <w:gridAfter w:val="4"/>
          <w:wAfter w:w="1660" w:type="dxa"/>
          <w:trHeight w:val="140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lastRenderedPageBreak/>
              <w:t>Потребители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 xml:space="preserve"> </w:t>
            </w:r>
            <w:r w:rsidR="0030426E" w:rsidRPr="00CE6D51">
              <w:rPr>
                <w:sz w:val="36"/>
                <w:szCs w:val="36"/>
              </w:rPr>
              <w:t>В</w:t>
            </w:r>
            <w:r w:rsidRPr="00CE6D51">
              <w:rPr>
                <w:sz w:val="36"/>
                <w:szCs w:val="36"/>
              </w:rPr>
              <w:t>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5</w:t>
            </w:r>
          </w:p>
        </w:tc>
      </w:tr>
      <w:tr w:rsidR="00A617FD" w:rsidRPr="00FA5693" w:rsidTr="00FA5693">
        <w:trPr>
          <w:gridAfter w:val="4"/>
          <w:wAfter w:w="1660" w:type="dxa"/>
          <w:trHeight w:val="22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b/>
                <w:bCs/>
                <w:sz w:val="36"/>
                <w:szCs w:val="36"/>
                <w:lang w:val="en-US"/>
              </w:rPr>
            </w:pPr>
            <w:r w:rsidRPr="00CE6D51">
              <w:rPr>
                <w:b/>
                <w:bCs/>
                <w:sz w:val="36"/>
                <w:szCs w:val="36"/>
              </w:rPr>
              <w:t>1. Хозяйственно-питьевое водоснабжение: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b/>
                <w:bCs/>
                <w:sz w:val="36"/>
                <w:szCs w:val="36"/>
                <w:lang w:val="en-US"/>
              </w:rPr>
            </w:pPr>
            <w:r w:rsidRPr="00CE6D51">
              <w:rPr>
                <w:b/>
                <w:bCs/>
                <w:sz w:val="36"/>
                <w:szCs w:val="36"/>
              </w:rPr>
              <w:t>1. Хозяйственно-питьевое водоснабжение: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 житель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780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дома с водопроводом и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- дома с водопроводом и</w:t>
            </w:r>
          </w:p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канализацией без горячего водоснабжения</w:t>
            </w:r>
          </w:p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- то же с горячим водоснабжением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-,,-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 xml:space="preserve">        180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296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канализацией без горячего водоснабжения</w:t>
            </w: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498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- то же с горячим водоснабжением</w:t>
            </w: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484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 xml:space="preserve">- дома с водопроводом без канализации и горячего </w:t>
            </w:r>
            <w:r w:rsidRPr="00CE6D51">
              <w:rPr>
                <w:sz w:val="36"/>
                <w:szCs w:val="36"/>
              </w:rPr>
              <w:lastRenderedPageBreak/>
              <w:t>водоснабжения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lastRenderedPageBreak/>
              <w:t xml:space="preserve">- дома с водопроводом без канализации и горячего </w:t>
            </w:r>
            <w:r w:rsidRPr="00CE6D51">
              <w:rPr>
                <w:sz w:val="36"/>
                <w:szCs w:val="36"/>
              </w:rPr>
              <w:lastRenderedPageBreak/>
              <w:t>водоснабжения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lastRenderedPageBreak/>
              <w:t>-,,-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753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lastRenderedPageBreak/>
              <w:t>- с водопользованием из водозаборных колонок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- с водопользованием из водозаборных колонок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-,,-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377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13,65</w:t>
            </w:r>
          </w:p>
        </w:tc>
      </w:tr>
      <w:tr w:rsidR="00A617FD" w:rsidRPr="00FA5693" w:rsidTr="00FA5693">
        <w:trPr>
          <w:gridAfter w:val="4"/>
          <w:wAfter w:w="1660" w:type="dxa"/>
          <w:trHeight w:val="565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ИТОГО: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ИТОГО: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377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</w:tr>
      <w:tr w:rsidR="00A617FD" w:rsidRPr="00FA5693" w:rsidTr="00FA5693">
        <w:trPr>
          <w:gridAfter w:val="4"/>
          <w:wAfter w:w="1660" w:type="dxa"/>
          <w:trHeight w:val="282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b/>
                <w:bCs/>
                <w:sz w:val="36"/>
                <w:szCs w:val="36"/>
              </w:rPr>
            </w:pPr>
            <w:r w:rsidRPr="00CE6D51">
              <w:rPr>
                <w:b/>
                <w:bCs/>
                <w:sz w:val="36"/>
                <w:szCs w:val="36"/>
              </w:rPr>
              <w:t>2. Животноводческий сектор: а) общественный скот: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b/>
                <w:bCs/>
                <w:sz w:val="36"/>
                <w:szCs w:val="36"/>
              </w:rPr>
            </w:pPr>
            <w:r w:rsidRPr="00CE6D51">
              <w:rPr>
                <w:b/>
                <w:bCs/>
                <w:sz w:val="36"/>
                <w:szCs w:val="36"/>
              </w:rPr>
              <w:t>2. Животноводческий сектор: а) общественный скот: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 голова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100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767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коровы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- коровы</w:t>
            </w:r>
          </w:p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- молодняк КРС до 2 лет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-,,-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 xml:space="preserve">          30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молодняк КРС до 2 лет</w:t>
            </w: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296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свиньи на откорме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свиньи на откорме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-,,-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323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овцы, козы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овцы, козы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-,,-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363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лошади рабочие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лошади рабочие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-,,-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323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куры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куры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-,,-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утки, гуси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утки, гуси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-,,-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336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lastRenderedPageBreak/>
              <w:t>ИТОГО: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ИТОГО: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</w:tr>
      <w:tr w:rsidR="00A617FD" w:rsidRPr="00FA5693" w:rsidTr="00FA5693">
        <w:trPr>
          <w:gridAfter w:val="4"/>
          <w:wAfter w:w="1660" w:type="dxa"/>
          <w:trHeight w:val="282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b/>
                <w:bCs/>
                <w:sz w:val="36"/>
                <w:szCs w:val="36"/>
                <w:lang w:val="en-US"/>
              </w:rPr>
            </w:pPr>
            <w:r w:rsidRPr="00CE6D51">
              <w:rPr>
                <w:b/>
                <w:bCs/>
                <w:sz w:val="36"/>
                <w:szCs w:val="36"/>
              </w:rPr>
              <w:t>б) личный скот: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b/>
                <w:bCs/>
                <w:sz w:val="36"/>
                <w:szCs w:val="36"/>
                <w:lang w:val="en-US"/>
              </w:rPr>
            </w:pPr>
            <w:r w:rsidRPr="00CE6D51">
              <w:rPr>
                <w:b/>
                <w:bCs/>
                <w:sz w:val="36"/>
                <w:szCs w:val="36"/>
              </w:rPr>
              <w:t>б) личный скот: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-,,-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235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217"/>
        </w:trPr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коровы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- коровы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50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12,1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vertAlign w:val="superscript"/>
              </w:rPr>
            </w:pPr>
            <w:r w:rsidRPr="00CE6D51">
              <w:rPr>
                <w:sz w:val="36"/>
                <w:szCs w:val="36"/>
              </w:rPr>
              <w:t>6,0м</w:t>
            </w:r>
            <w:r w:rsidRPr="00CE6D51">
              <w:rPr>
                <w:sz w:val="36"/>
                <w:szCs w:val="36"/>
                <w:vertAlign w:val="superscript"/>
              </w:rPr>
              <w:t>3</w:t>
            </w:r>
          </w:p>
        </w:tc>
      </w:tr>
      <w:tr w:rsidR="00A617FD" w:rsidRPr="00FA5693" w:rsidTr="00FA5693">
        <w:trPr>
          <w:gridAfter w:val="4"/>
          <w:wAfter w:w="1660" w:type="dxa"/>
          <w:trHeight w:val="506"/>
        </w:trPr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- молодняк КРС до 2 лет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-,,-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40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155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6,28</w:t>
            </w: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молодняк КРС до 2 лет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30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свиньи на откорме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свиньи на откорме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-,,-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30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овцы, козы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овцы, козы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-,,-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634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3,2</w:t>
            </w:r>
          </w:p>
        </w:tc>
      </w:tr>
      <w:tr w:rsidR="00A617FD" w:rsidRPr="00FA5693" w:rsidTr="00FA5693">
        <w:trPr>
          <w:gridAfter w:val="4"/>
          <w:wAfter w:w="1660" w:type="dxa"/>
          <w:trHeight w:val="296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лошади рабочие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лошади рабочие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-,,-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117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7,0</w:t>
            </w:r>
          </w:p>
        </w:tc>
      </w:tr>
      <w:tr w:rsidR="00A617FD" w:rsidRPr="00FA5693" w:rsidTr="00FA5693">
        <w:trPr>
          <w:gridAfter w:val="4"/>
          <w:wAfter w:w="1660" w:type="dxa"/>
          <w:trHeight w:val="363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куры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куры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-,,-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900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0,45</w:t>
            </w: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утки, гуси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утки, гуси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-,,-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0,2</w:t>
            </w:r>
          </w:p>
        </w:tc>
      </w:tr>
      <w:tr w:rsidR="00A617FD" w:rsidRPr="00FA5693" w:rsidTr="00FA5693">
        <w:trPr>
          <w:gridAfter w:val="4"/>
          <w:wAfter w:w="1660" w:type="dxa"/>
          <w:trHeight w:val="323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ИТОГО: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ИТОГО: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21,3</w:t>
            </w:r>
          </w:p>
        </w:tc>
      </w:tr>
      <w:tr w:rsidR="00A617FD" w:rsidRPr="00FA5693" w:rsidTr="00FA5693">
        <w:trPr>
          <w:gridAfter w:val="4"/>
          <w:wAfter w:w="1660" w:type="dxa"/>
          <w:trHeight w:val="282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ИТОГО 2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ИТОГО 2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 </w:t>
            </w:r>
          </w:p>
        </w:tc>
      </w:tr>
      <w:tr w:rsidR="00A617FD" w:rsidRPr="00FA5693" w:rsidTr="00FA5693">
        <w:trPr>
          <w:gridAfter w:val="4"/>
          <w:wAfter w:w="1660" w:type="dxa"/>
          <w:trHeight w:val="24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Потребители воды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Потребители воды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Ед. изм.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Норма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расхода воды на единицу,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proofErr w:type="gramStart"/>
            <w:r w:rsidRPr="00CE6D51">
              <w:rPr>
                <w:sz w:val="36"/>
                <w:szCs w:val="36"/>
              </w:rPr>
              <w:t>л</w:t>
            </w:r>
            <w:proofErr w:type="gramEnd"/>
            <w:r w:rsidRPr="00CE6D51">
              <w:rPr>
                <w:sz w:val="36"/>
                <w:szCs w:val="36"/>
              </w:rPr>
              <w:t>/сутки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Количество</w:t>
            </w:r>
          </w:p>
          <w:p w:rsidR="00A617FD" w:rsidRPr="00CE6D51" w:rsidRDefault="008B1256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П</w:t>
            </w:r>
            <w:r w:rsidR="00A617FD" w:rsidRPr="00CE6D51">
              <w:rPr>
                <w:sz w:val="36"/>
                <w:szCs w:val="36"/>
              </w:rPr>
              <w:t>отребителей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Расход</w:t>
            </w:r>
          </w:p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 xml:space="preserve"> водо-</w:t>
            </w:r>
          </w:p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потребления,</w:t>
            </w:r>
          </w:p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М3/</w:t>
            </w:r>
            <w:proofErr w:type="spellStart"/>
            <w:r w:rsidRPr="00CE6D51">
              <w:rPr>
                <w:sz w:val="36"/>
                <w:szCs w:val="36"/>
              </w:rPr>
              <w:t>сут</w:t>
            </w:r>
            <w:proofErr w:type="spellEnd"/>
          </w:p>
        </w:tc>
      </w:tr>
      <w:tr w:rsidR="00A617FD" w:rsidRPr="00FA5693" w:rsidTr="00FA5693">
        <w:trPr>
          <w:gridAfter w:val="4"/>
          <w:wAfter w:w="1660" w:type="dxa"/>
          <w:trHeight w:val="1434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b/>
                <w:bCs/>
                <w:sz w:val="36"/>
                <w:szCs w:val="36"/>
              </w:rPr>
              <w:t>3. Производственный сектор: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3. Производственный сектор: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 xml:space="preserve">1 </w:t>
            </w:r>
            <w:proofErr w:type="spellStart"/>
            <w:r w:rsidRPr="00CE6D51">
              <w:rPr>
                <w:sz w:val="36"/>
                <w:szCs w:val="36"/>
              </w:rPr>
              <w:t>маст</w:t>
            </w:r>
            <w:proofErr w:type="spellEnd"/>
            <w:r w:rsidRPr="00CE6D51">
              <w:rPr>
                <w:sz w:val="36"/>
                <w:szCs w:val="36"/>
              </w:rPr>
              <w:t>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15000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5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lastRenderedPageBreak/>
              <w:t>- мастерские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мастерские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511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гараж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- гараж</w:t>
            </w:r>
          </w:p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Мойка машин в гараже с водо</w:t>
            </w:r>
            <w:r w:rsidRPr="00CE6D51">
              <w:rPr>
                <w:sz w:val="36"/>
                <w:szCs w:val="36"/>
              </w:rPr>
              <w:softHyphen/>
              <w:t>проводом: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 xml:space="preserve">1 </w:t>
            </w:r>
            <w:proofErr w:type="spellStart"/>
            <w:proofErr w:type="gramStart"/>
            <w:r w:rsidRPr="00CE6D51">
              <w:rPr>
                <w:sz w:val="36"/>
                <w:szCs w:val="36"/>
              </w:rPr>
              <w:t>г</w:t>
            </w:r>
            <w:proofErr w:type="gramEnd"/>
            <w:r w:rsidRPr="00CE6D51">
              <w:rPr>
                <w:sz w:val="36"/>
                <w:szCs w:val="36"/>
              </w:rPr>
              <w:t>ap</w:t>
            </w:r>
            <w:proofErr w:type="spellEnd"/>
            <w:r w:rsidRPr="00CE6D51">
              <w:rPr>
                <w:sz w:val="36"/>
                <w:szCs w:val="36"/>
              </w:rPr>
              <w:t>.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 xml:space="preserve">1 </w:t>
            </w:r>
            <w:proofErr w:type="spellStart"/>
            <w:r w:rsidRPr="00CE6D51">
              <w:rPr>
                <w:sz w:val="36"/>
                <w:szCs w:val="36"/>
              </w:rPr>
              <w:t>маш</w:t>
            </w:r>
            <w:proofErr w:type="spellEnd"/>
            <w:r w:rsidRPr="00CE6D51">
              <w:rPr>
                <w:sz w:val="36"/>
                <w:szCs w:val="36"/>
              </w:rPr>
              <w:t>.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15000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500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Мойка машин в гараже с водо</w:t>
            </w:r>
            <w:r w:rsidRPr="00CE6D51">
              <w:rPr>
                <w:sz w:val="36"/>
                <w:szCs w:val="36"/>
              </w:rPr>
              <w:softHyphen/>
              <w:t>проводом:</w:t>
            </w: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машина грузовая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машина грузовая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538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машина легковая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- машина легковая</w:t>
            </w:r>
          </w:p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При отсутствии водопровода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 xml:space="preserve">1 </w:t>
            </w:r>
            <w:proofErr w:type="spellStart"/>
            <w:r w:rsidRPr="00CE6D51">
              <w:rPr>
                <w:sz w:val="36"/>
                <w:szCs w:val="36"/>
              </w:rPr>
              <w:t>маш</w:t>
            </w:r>
            <w:proofErr w:type="spellEnd"/>
            <w:r w:rsidRPr="00CE6D51">
              <w:rPr>
                <w:sz w:val="36"/>
                <w:szCs w:val="36"/>
              </w:rPr>
              <w:t>.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 xml:space="preserve">1 </w:t>
            </w:r>
            <w:proofErr w:type="spellStart"/>
            <w:r w:rsidRPr="00CE6D51">
              <w:rPr>
                <w:sz w:val="36"/>
                <w:szCs w:val="36"/>
              </w:rPr>
              <w:t>маш</w:t>
            </w:r>
            <w:proofErr w:type="spellEnd"/>
            <w:r w:rsidRPr="00CE6D51">
              <w:rPr>
                <w:sz w:val="36"/>
                <w:szCs w:val="36"/>
              </w:rPr>
              <w:t>.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300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60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При отсутствии водопровода</w:t>
            </w: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-котельная*: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-котельная*: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 xml:space="preserve">по </w:t>
            </w:r>
            <w:proofErr w:type="spellStart"/>
            <w:r w:rsidRPr="00CE6D51">
              <w:rPr>
                <w:sz w:val="36"/>
                <w:szCs w:val="36"/>
              </w:rPr>
              <w:t>техпасп</w:t>
            </w:r>
            <w:proofErr w:type="spellEnd"/>
            <w:r w:rsidRPr="00CE6D51">
              <w:rPr>
                <w:sz w:val="36"/>
                <w:szCs w:val="36"/>
              </w:rPr>
              <w:t>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256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а) промывка фильтров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а) промывка фильтров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 xml:space="preserve">1 </w:t>
            </w:r>
            <w:proofErr w:type="spellStart"/>
            <w:r w:rsidRPr="00CE6D51">
              <w:rPr>
                <w:sz w:val="36"/>
                <w:szCs w:val="36"/>
              </w:rPr>
              <w:t>пром</w:t>
            </w:r>
            <w:proofErr w:type="spellEnd"/>
            <w:r w:rsidRPr="00CE6D51">
              <w:rPr>
                <w:sz w:val="36"/>
                <w:szCs w:val="36"/>
              </w:rPr>
              <w:t>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б) работающий персонал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б) работающий персонал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1раб.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15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ИТОГО: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ИТОГО:</w:t>
            </w: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282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b/>
                <w:bCs/>
                <w:sz w:val="36"/>
                <w:szCs w:val="36"/>
                <w:lang w:val="en-US"/>
              </w:rPr>
            </w:pPr>
            <w:r w:rsidRPr="00CE6D51">
              <w:rPr>
                <w:b/>
                <w:bCs/>
                <w:sz w:val="36"/>
                <w:szCs w:val="36"/>
              </w:rPr>
              <w:t xml:space="preserve">4. Административные </w:t>
            </w:r>
            <w:r w:rsidRPr="00CE6D51">
              <w:rPr>
                <w:b/>
                <w:bCs/>
                <w:sz w:val="36"/>
                <w:szCs w:val="36"/>
              </w:rPr>
              <w:lastRenderedPageBreak/>
              <w:t>здания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lastRenderedPageBreak/>
              <w:t>4. Административны</w:t>
            </w:r>
            <w:r w:rsidRPr="00CE6D51">
              <w:rPr>
                <w:sz w:val="36"/>
                <w:szCs w:val="36"/>
              </w:rPr>
              <w:lastRenderedPageBreak/>
              <w:t>е здания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lastRenderedPageBreak/>
              <w:t>1раб.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0,120</w:t>
            </w:r>
          </w:p>
        </w:tc>
      </w:tr>
      <w:tr w:rsidR="00A617FD" w:rsidRPr="00FA5693" w:rsidTr="00FA5693">
        <w:trPr>
          <w:gridAfter w:val="4"/>
          <w:wAfter w:w="1660" w:type="dxa"/>
          <w:trHeight w:val="282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b/>
                <w:bCs/>
                <w:sz w:val="36"/>
                <w:szCs w:val="36"/>
                <w:lang w:val="en-US"/>
              </w:rPr>
            </w:pPr>
            <w:r w:rsidRPr="00CE6D51">
              <w:rPr>
                <w:b/>
                <w:bCs/>
                <w:sz w:val="36"/>
                <w:szCs w:val="36"/>
              </w:rPr>
              <w:lastRenderedPageBreak/>
              <w:t>5. Культурно-бытовой сектор: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5. Культурно-бытовой сектор: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1учащ.</w:t>
            </w: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10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83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0,83</w:t>
            </w:r>
          </w:p>
        </w:tc>
      </w:tr>
      <w:tr w:rsidR="00A617FD" w:rsidRPr="00FA5693" w:rsidTr="00FA5693">
        <w:trPr>
          <w:gridAfter w:val="4"/>
          <w:wAfter w:w="1660" w:type="dxa"/>
          <w:trHeight w:val="511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школа общеобразовательная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школа общеобразовательная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511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школа-интернат, дет/сад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- школа-интернат, дет/сад</w:t>
            </w:r>
          </w:p>
          <w:p w:rsidR="00A617FD" w:rsidRPr="00CE6D51" w:rsidRDefault="00A617FD" w:rsidP="00FA5693">
            <w:pPr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- больница-стационар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 место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 койка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70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200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538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больница-стационар</w:t>
            </w: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поликлиника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поликлиника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 xml:space="preserve">1 </w:t>
            </w:r>
            <w:proofErr w:type="spellStart"/>
            <w:r w:rsidRPr="00CE6D51">
              <w:rPr>
                <w:sz w:val="36"/>
                <w:szCs w:val="36"/>
              </w:rPr>
              <w:t>посещ</w:t>
            </w:r>
            <w:proofErr w:type="spellEnd"/>
            <w:r w:rsidRPr="00CE6D51">
              <w:rPr>
                <w:sz w:val="36"/>
                <w:szCs w:val="36"/>
              </w:rPr>
              <w:t>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клуб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клуб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 место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90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0,774</w:t>
            </w: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столовая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столовая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 блюдо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0,16</w:t>
            </w: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магазин продовольственный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магазин продовольственный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1прод.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250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0,5</w:t>
            </w: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баня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- баня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 xml:space="preserve">1 </w:t>
            </w:r>
            <w:proofErr w:type="spellStart"/>
            <w:r w:rsidRPr="00CE6D51">
              <w:rPr>
                <w:sz w:val="36"/>
                <w:szCs w:val="36"/>
              </w:rPr>
              <w:t>посет</w:t>
            </w:r>
            <w:proofErr w:type="spellEnd"/>
            <w:r w:rsidRPr="00CE6D51">
              <w:rPr>
                <w:sz w:val="36"/>
                <w:szCs w:val="36"/>
              </w:rPr>
              <w:t>.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180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538"/>
        </w:trPr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 xml:space="preserve">- </w:t>
            </w:r>
            <w:r w:rsidRPr="00CE6D51">
              <w:rPr>
                <w:sz w:val="36"/>
                <w:szCs w:val="36"/>
              </w:rPr>
              <w:lastRenderedPageBreak/>
              <w:t>пионерский лагерь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lastRenderedPageBreak/>
              <w:t xml:space="preserve">- </w:t>
            </w:r>
            <w:r w:rsidRPr="00CE6D51">
              <w:rPr>
                <w:sz w:val="36"/>
                <w:szCs w:val="36"/>
              </w:rPr>
              <w:lastRenderedPageBreak/>
              <w:t>пионерский лагерь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lastRenderedPageBreak/>
              <w:t xml:space="preserve">1 </w:t>
            </w:r>
            <w:r w:rsidRPr="00CE6D51">
              <w:rPr>
                <w:sz w:val="36"/>
                <w:szCs w:val="36"/>
              </w:rPr>
              <w:lastRenderedPageBreak/>
              <w:t>место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lastRenderedPageBreak/>
              <w:t>130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0</w:t>
            </w: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b/>
                <w:bCs/>
                <w:sz w:val="36"/>
                <w:szCs w:val="36"/>
                <w:lang w:val="en-US"/>
              </w:rPr>
            </w:pPr>
            <w:r w:rsidRPr="00CE6D51">
              <w:rPr>
                <w:b/>
                <w:bCs/>
                <w:sz w:val="36"/>
                <w:szCs w:val="36"/>
              </w:rPr>
              <w:lastRenderedPageBreak/>
              <w:t>6. Полив зеленых насаждений: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6. Полив зеленых насаждений: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455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27,3</w:t>
            </w:r>
          </w:p>
        </w:tc>
      </w:tr>
      <w:tr w:rsidR="00A617FD" w:rsidRPr="00FA5693" w:rsidTr="00FA5693">
        <w:trPr>
          <w:gridAfter w:val="4"/>
          <w:wAfter w:w="1660" w:type="dxa"/>
          <w:trHeight w:val="269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ИТОГО 4-6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ИТОГО 4-6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524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ИТОГО 1-6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ИТОГО 1-6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282"/>
        </w:trPr>
        <w:tc>
          <w:tcPr>
            <w:tcW w:w="1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Неучтенные расходы 10-15 %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Неучтенные расходы 10-15 %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282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ВСЕГО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  <w:r w:rsidRPr="00CE6D51">
              <w:rPr>
                <w:sz w:val="36"/>
                <w:szCs w:val="36"/>
              </w:rPr>
              <w:t>ВСЕГО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617FD" w:rsidRPr="00CE6D51" w:rsidRDefault="00A617FD" w:rsidP="00FA5693">
            <w:pPr>
              <w:jc w:val="center"/>
              <w:rPr>
                <w:sz w:val="36"/>
                <w:szCs w:val="36"/>
              </w:rPr>
            </w:pPr>
            <w:r w:rsidRPr="00CE6D51">
              <w:rPr>
                <w:sz w:val="36"/>
                <w:szCs w:val="36"/>
              </w:rPr>
              <w:t>128,13</w:t>
            </w:r>
          </w:p>
        </w:tc>
      </w:tr>
      <w:tr w:rsidR="00A617FD" w:rsidRPr="00FA5693" w:rsidTr="00FA5693">
        <w:trPr>
          <w:gridAfter w:val="4"/>
          <w:wAfter w:w="1660" w:type="dxa"/>
          <w:trHeight w:val="551"/>
        </w:trPr>
        <w:tc>
          <w:tcPr>
            <w:tcW w:w="1992" w:type="dxa"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  <w:tc>
          <w:tcPr>
            <w:tcW w:w="1707" w:type="dxa"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138" w:type="dxa"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281" w:type="dxa"/>
            <w:gridSpan w:val="2"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138" w:type="dxa"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3420" w:type="dxa"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242"/>
        </w:trPr>
        <w:tc>
          <w:tcPr>
            <w:tcW w:w="1992" w:type="dxa"/>
            <w:noWrap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  <w:tc>
          <w:tcPr>
            <w:tcW w:w="1707" w:type="dxa"/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281" w:type="dxa"/>
            <w:gridSpan w:val="2"/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138" w:type="dxa"/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3420" w:type="dxa"/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</w:tr>
      <w:tr w:rsidR="00A617FD" w:rsidRPr="00FA5693" w:rsidTr="00FA5693">
        <w:trPr>
          <w:gridAfter w:val="4"/>
          <w:wAfter w:w="1660" w:type="dxa"/>
          <w:trHeight w:val="229"/>
        </w:trPr>
        <w:tc>
          <w:tcPr>
            <w:tcW w:w="1992" w:type="dxa"/>
            <w:noWrap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  <w:tc>
          <w:tcPr>
            <w:tcW w:w="1707" w:type="dxa"/>
            <w:noWrap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138" w:type="dxa"/>
            <w:noWrap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281" w:type="dxa"/>
            <w:gridSpan w:val="2"/>
            <w:noWrap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138" w:type="dxa"/>
            <w:noWrap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3420" w:type="dxa"/>
            <w:noWrap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</w:tr>
    </w:tbl>
    <w:p w:rsidR="00A617FD" w:rsidRPr="00FA5693" w:rsidRDefault="00A617FD" w:rsidP="00A617FD">
      <w:pPr>
        <w:ind w:left="360"/>
        <w:rPr>
          <w:sz w:val="40"/>
          <w:szCs w:val="40"/>
        </w:rPr>
      </w:pPr>
    </w:p>
    <w:p w:rsidR="00A617FD" w:rsidRPr="00FA5693" w:rsidRDefault="00A617FD" w:rsidP="00A617FD">
      <w:pPr>
        <w:ind w:left="360"/>
        <w:rPr>
          <w:sz w:val="40"/>
          <w:szCs w:val="40"/>
        </w:rPr>
      </w:pPr>
      <w:r w:rsidRPr="00FA5693">
        <w:rPr>
          <w:sz w:val="40"/>
          <w:szCs w:val="40"/>
        </w:rPr>
        <w:t xml:space="preserve">Существующие водопроводные сети служат для обеспечения  потребности в воде населения для хозяйственно бытового водоснабжения. </w:t>
      </w:r>
    </w:p>
    <w:p w:rsidR="00A617FD" w:rsidRPr="00FA5693" w:rsidRDefault="00A617FD" w:rsidP="00A617FD">
      <w:pPr>
        <w:ind w:left="360"/>
        <w:rPr>
          <w:sz w:val="40"/>
          <w:szCs w:val="40"/>
        </w:rPr>
      </w:pPr>
      <w:r w:rsidRPr="00FA5693">
        <w:rPr>
          <w:sz w:val="40"/>
          <w:szCs w:val="40"/>
        </w:rPr>
        <w:t xml:space="preserve">Водопровод разводящие сети протяженность </w:t>
      </w:r>
      <w:smartTag w:uri="urn:schemas-microsoft-com:office:smarttags" w:element="metricconverter">
        <w:smartTagPr>
          <w:attr w:name="ProductID" w:val="-3151 метров"/>
        </w:smartTagPr>
        <w:r w:rsidRPr="00FA5693">
          <w:rPr>
            <w:sz w:val="40"/>
            <w:szCs w:val="40"/>
          </w:rPr>
          <w:t>-3151 метров</w:t>
        </w:r>
      </w:smartTag>
    </w:p>
    <w:p w:rsidR="00A617FD" w:rsidRPr="00FA5693" w:rsidRDefault="00A617FD" w:rsidP="00A617FD">
      <w:pPr>
        <w:ind w:left="360"/>
        <w:rPr>
          <w:sz w:val="40"/>
          <w:szCs w:val="40"/>
        </w:rPr>
      </w:pPr>
      <w:r w:rsidRPr="00FA5693">
        <w:rPr>
          <w:sz w:val="40"/>
          <w:szCs w:val="40"/>
        </w:rPr>
        <w:t xml:space="preserve">год постройки – </w:t>
      </w:r>
      <w:smartTag w:uri="urn:schemas-microsoft-com:office:smarttags" w:element="metricconverter">
        <w:smartTagPr>
          <w:attr w:name="ProductID" w:val="1982 г"/>
        </w:smartTagPr>
        <w:r w:rsidRPr="00FA5693">
          <w:rPr>
            <w:sz w:val="40"/>
            <w:szCs w:val="40"/>
          </w:rPr>
          <w:t>1982 г</w:t>
        </w:r>
      </w:smartTag>
      <w:r w:rsidRPr="00FA5693">
        <w:rPr>
          <w:sz w:val="40"/>
          <w:szCs w:val="40"/>
        </w:rPr>
        <w:t xml:space="preserve">.,  </w:t>
      </w:r>
    </w:p>
    <w:p w:rsidR="00A617FD" w:rsidRPr="00FA5693" w:rsidRDefault="00A617FD" w:rsidP="00A617FD">
      <w:pPr>
        <w:ind w:left="360"/>
        <w:rPr>
          <w:sz w:val="40"/>
          <w:szCs w:val="40"/>
        </w:rPr>
      </w:pPr>
      <w:r w:rsidRPr="00FA5693">
        <w:rPr>
          <w:sz w:val="40"/>
          <w:szCs w:val="40"/>
        </w:rPr>
        <w:t xml:space="preserve">материал труб – чугун,  </w:t>
      </w:r>
    </w:p>
    <w:p w:rsidR="00A617FD" w:rsidRPr="00FA5693" w:rsidRDefault="00A617FD" w:rsidP="00A617FD">
      <w:pPr>
        <w:ind w:left="360"/>
        <w:rPr>
          <w:sz w:val="40"/>
          <w:szCs w:val="40"/>
        </w:rPr>
      </w:pPr>
      <w:r w:rsidRPr="00FA5693">
        <w:rPr>
          <w:sz w:val="40"/>
          <w:szCs w:val="40"/>
        </w:rPr>
        <w:t xml:space="preserve">глубина заложения – 2- </w:t>
      </w:r>
      <w:smartTag w:uri="urn:schemas-microsoft-com:office:smarttags" w:element="metricconverter">
        <w:smartTagPr>
          <w:attr w:name="ProductID" w:val="3 метра"/>
        </w:smartTagPr>
        <w:r w:rsidRPr="00FA5693">
          <w:rPr>
            <w:sz w:val="40"/>
            <w:szCs w:val="40"/>
          </w:rPr>
          <w:t>3 метра</w:t>
        </w:r>
      </w:smartTag>
    </w:p>
    <w:p w:rsidR="00A617FD" w:rsidRPr="00FA5693" w:rsidRDefault="00A617FD" w:rsidP="00A617FD">
      <w:pPr>
        <w:ind w:left="360"/>
        <w:rPr>
          <w:sz w:val="40"/>
          <w:szCs w:val="40"/>
        </w:rPr>
      </w:pPr>
      <w:r w:rsidRPr="00FA5693">
        <w:rPr>
          <w:sz w:val="40"/>
          <w:szCs w:val="40"/>
        </w:rPr>
        <w:t xml:space="preserve">% износа – 82% </w:t>
      </w:r>
    </w:p>
    <w:p w:rsidR="00A617FD" w:rsidRPr="00FA5693" w:rsidRDefault="00A617FD" w:rsidP="00A617FD">
      <w:pPr>
        <w:ind w:left="360"/>
        <w:rPr>
          <w:sz w:val="40"/>
          <w:szCs w:val="40"/>
        </w:rPr>
      </w:pPr>
      <w:r w:rsidRPr="00FA5693">
        <w:rPr>
          <w:sz w:val="40"/>
          <w:szCs w:val="40"/>
        </w:rPr>
        <w:t>количество водозаборных колонок – 16</w:t>
      </w:r>
    </w:p>
    <w:p w:rsidR="00A617FD" w:rsidRPr="00FA5693" w:rsidRDefault="00A617FD" w:rsidP="00A617FD">
      <w:pPr>
        <w:ind w:left="360"/>
        <w:rPr>
          <w:sz w:val="40"/>
          <w:szCs w:val="40"/>
        </w:rPr>
      </w:pPr>
      <w:r w:rsidRPr="00FA5693">
        <w:rPr>
          <w:sz w:val="40"/>
          <w:szCs w:val="40"/>
        </w:rPr>
        <w:t xml:space="preserve">    </w:t>
      </w:r>
    </w:p>
    <w:p w:rsidR="00A617FD" w:rsidRPr="00FA5693" w:rsidRDefault="00A617FD" w:rsidP="00A617FD">
      <w:pPr>
        <w:pStyle w:val="af3"/>
        <w:ind w:firstLine="284"/>
        <w:jc w:val="both"/>
        <w:rPr>
          <w:rFonts w:ascii="Times New Roman" w:hAnsi="Times New Roman" w:cs="Times New Roman"/>
          <w:sz w:val="40"/>
          <w:szCs w:val="40"/>
        </w:rPr>
      </w:pPr>
      <w:r w:rsidRPr="00FA5693">
        <w:rPr>
          <w:rFonts w:ascii="Times New Roman" w:hAnsi="Times New Roman" w:cs="Times New Roman"/>
          <w:sz w:val="40"/>
          <w:szCs w:val="40"/>
        </w:rPr>
        <w:t xml:space="preserve">    </w:t>
      </w:r>
    </w:p>
    <w:p w:rsidR="00A617FD" w:rsidRPr="00FA5693" w:rsidRDefault="00A617FD" w:rsidP="00A617FD">
      <w:pPr>
        <w:spacing w:before="100" w:beforeAutospacing="1" w:after="100" w:afterAutospacing="1"/>
        <w:rPr>
          <w:b/>
          <w:sz w:val="40"/>
          <w:szCs w:val="40"/>
        </w:rPr>
      </w:pPr>
      <w:r w:rsidRPr="00FA5693">
        <w:rPr>
          <w:sz w:val="40"/>
          <w:szCs w:val="40"/>
        </w:rPr>
        <w:lastRenderedPageBreak/>
        <w:t>Расходы воды на хозяйственно-питьевые нужды населения</w:t>
      </w:r>
    </w:p>
    <w:p w:rsidR="00A617FD" w:rsidRPr="00FA5693" w:rsidRDefault="00A617FD" w:rsidP="00A617FD">
      <w:pPr>
        <w:rPr>
          <w:b/>
          <w:sz w:val="40"/>
          <w:szCs w:val="40"/>
        </w:rPr>
      </w:pPr>
    </w:p>
    <w:tbl>
      <w:tblPr>
        <w:tblW w:w="1053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43"/>
        <w:gridCol w:w="1826"/>
        <w:gridCol w:w="1432"/>
        <w:gridCol w:w="1425"/>
        <w:gridCol w:w="1020"/>
        <w:gridCol w:w="428"/>
        <w:gridCol w:w="763"/>
      </w:tblGrid>
      <w:tr w:rsidR="00A617FD" w:rsidRPr="00FA5693" w:rsidTr="00FA5693">
        <w:trPr>
          <w:trHeight w:val="256"/>
        </w:trPr>
        <w:tc>
          <w:tcPr>
            <w:tcW w:w="3643" w:type="dxa"/>
            <w:noWrap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  <w:tc>
          <w:tcPr>
            <w:tcW w:w="4683" w:type="dxa"/>
            <w:gridSpan w:val="3"/>
            <w:noWrap/>
            <w:vAlign w:val="bottom"/>
            <w:hideMark/>
          </w:tcPr>
          <w:p w:rsidR="00A22FF5" w:rsidRPr="00FC16BB" w:rsidRDefault="00A22FF5" w:rsidP="00FA56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A22FF5" w:rsidRPr="00FC16BB" w:rsidRDefault="00A22FF5" w:rsidP="00FA569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A617FD" w:rsidRPr="00FA5693" w:rsidRDefault="00A617FD" w:rsidP="00FA5693">
            <w:pPr>
              <w:jc w:val="center"/>
              <w:rPr>
                <w:b/>
                <w:bCs/>
                <w:sz w:val="40"/>
                <w:szCs w:val="40"/>
                <w:lang w:val="en-US"/>
              </w:rPr>
            </w:pPr>
            <w:r w:rsidRPr="00FA5693">
              <w:rPr>
                <w:b/>
                <w:bCs/>
                <w:sz w:val="40"/>
                <w:szCs w:val="40"/>
              </w:rPr>
              <w:t>РАСЧЕТ ВОДОПОТРЕБЛЕНИЯ</w:t>
            </w:r>
          </w:p>
        </w:tc>
        <w:tc>
          <w:tcPr>
            <w:tcW w:w="1448" w:type="dxa"/>
            <w:gridSpan w:val="2"/>
            <w:noWrap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762" w:type="dxa"/>
            <w:noWrap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</w:tr>
      <w:tr w:rsidR="00A617FD" w:rsidRPr="00FA5693" w:rsidTr="00FA5693">
        <w:trPr>
          <w:trHeight w:val="256"/>
        </w:trPr>
        <w:tc>
          <w:tcPr>
            <w:tcW w:w="3643" w:type="dxa"/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 xml:space="preserve">По хозяйству </w:t>
            </w:r>
          </w:p>
        </w:tc>
        <w:tc>
          <w:tcPr>
            <w:tcW w:w="61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FA5693">
              <w:rPr>
                <w:b/>
                <w:bCs/>
                <w:i/>
                <w:iCs/>
                <w:sz w:val="40"/>
                <w:szCs w:val="40"/>
              </w:rPr>
              <w:t xml:space="preserve">с. Кромы </w:t>
            </w:r>
            <w:proofErr w:type="spellStart"/>
            <w:r w:rsidRPr="00FA5693">
              <w:rPr>
                <w:b/>
                <w:bCs/>
                <w:i/>
                <w:iCs/>
                <w:sz w:val="40"/>
                <w:szCs w:val="40"/>
              </w:rPr>
              <w:t>Каскатского</w:t>
            </w:r>
            <w:proofErr w:type="spellEnd"/>
            <w:r w:rsidRPr="00FA5693">
              <w:rPr>
                <w:b/>
                <w:bCs/>
                <w:i/>
                <w:iCs/>
                <w:sz w:val="40"/>
                <w:szCs w:val="40"/>
              </w:rPr>
              <w:t xml:space="preserve"> с/</w:t>
            </w:r>
            <w:proofErr w:type="gramStart"/>
            <w:r w:rsidRPr="00FA5693">
              <w:rPr>
                <w:b/>
                <w:bCs/>
                <w:i/>
                <w:iCs/>
                <w:sz w:val="40"/>
                <w:szCs w:val="40"/>
              </w:rPr>
              <w:t>п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</w:tr>
      <w:tr w:rsidR="00A617FD" w:rsidRPr="00FA5693" w:rsidTr="00FA5693">
        <w:trPr>
          <w:trHeight w:val="256"/>
        </w:trPr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01.01.2019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</w:rPr>
            </w:pPr>
            <w:proofErr w:type="spellStart"/>
            <w:r w:rsidRPr="00FA5693">
              <w:rPr>
                <w:sz w:val="40"/>
                <w:szCs w:val="40"/>
              </w:rPr>
              <w:t>Исилькульского</w:t>
            </w:r>
            <w:proofErr w:type="spellEnd"/>
            <w:r w:rsidRPr="00FA5693">
              <w:rPr>
                <w:sz w:val="40"/>
                <w:szCs w:val="40"/>
              </w:rPr>
              <w:t xml:space="preserve">  муниципального района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right"/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Омской области</w:t>
            </w:r>
          </w:p>
        </w:tc>
      </w:tr>
      <w:tr w:rsidR="00A617FD" w:rsidRPr="00FA5693" w:rsidTr="00FA5693">
        <w:trPr>
          <w:trHeight w:val="256"/>
        </w:trPr>
        <w:tc>
          <w:tcPr>
            <w:tcW w:w="3643" w:type="dxa"/>
            <w:noWrap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  <w:tc>
          <w:tcPr>
            <w:tcW w:w="1826" w:type="dxa"/>
            <w:noWrap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  <w:tc>
          <w:tcPr>
            <w:tcW w:w="1432" w:type="dxa"/>
            <w:noWrap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  <w:tc>
          <w:tcPr>
            <w:tcW w:w="1425" w:type="dxa"/>
            <w:noWrap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  <w:tc>
          <w:tcPr>
            <w:tcW w:w="1020" w:type="dxa"/>
            <w:noWrap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  <w:tc>
          <w:tcPr>
            <w:tcW w:w="1190" w:type="dxa"/>
            <w:gridSpan w:val="2"/>
            <w:noWrap/>
            <w:vAlign w:val="bottom"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</w:tr>
      <w:tr w:rsidR="00A617FD" w:rsidRPr="00FA5693" w:rsidTr="00FA5693">
        <w:trPr>
          <w:trHeight w:val="1338"/>
        </w:trPr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Потребители воды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Ед. изм.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Норма</w:t>
            </w:r>
          </w:p>
          <w:p w:rsidR="00A617FD" w:rsidRPr="00FA5693" w:rsidRDefault="00A617FD" w:rsidP="00FA5693">
            <w:pPr>
              <w:jc w:val="center"/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расхода воды на единицу,</w:t>
            </w:r>
          </w:p>
          <w:p w:rsidR="00A617FD" w:rsidRPr="00FA5693" w:rsidRDefault="00A617FD" w:rsidP="00FA5693">
            <w:pPr>
              <w:jc w:val="center"/>
              <w:rPr>
                <w:sz w:val="40"/>
                <w:szCs w:val="40"/>
              </w:rPr>
            </w:pPr>
            <w:proofErr w:type="gramStart"/>
            <w:r w:rsidRPr="00FA5693">
              <w:rPr>
                <w:sz w:val="40"/>
                <w:szCs w:val="40"/>
              </w:rPr>
              <w:t>л</w:t>
            </w:r>
            <w:proofErr w:type="gramEnd"/>
            <w:r w:rsidRPr="00FA5693">
              <w:rPr>
                <w:sz w:val="40"/>
                <w:szCs w:val="40"/>
              </w:rPr>
              <w:t>/сутки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Количество</w:t>
            </w:r>
          </w:p>
          <w:p w:rsidR="00A617FD" w:rsidRPr="00FA5693" w:rsidRDefault="00A617FD" w:rsidP="00FA5693">
            <w:pPr>
              <w:jc w:val="center"/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потребителей</w:t>
            </w:r>
          </w:p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Расход</w:t>
            </w:r>
          </w:p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 xml:space="preserve"> </w:t>
            </w:r>
            <w:proofErr w:type="gramStart"/>
            <w:r w:rsidRPr="00FA5693">
              <w:rPr>
                <w:sz w:val="40"/>
                <w:szCs w:val="40"/>
              </w:rPr>
              <w:t>водо-потребления</w:t>
            </w:r>
            <w:proofErr w:type="gramEnd"/>
            <w:r w:rsidRPr="00FA5693">
              <w:rPr>
                <w:sz w:val="40"/>
                <w:szCs w:val="40"/>
              </w:rPr>
              <w:t>,</w:t>
            </w:r>
          </w:p>
          <w:p w:rsidR="00A617FD" w:rsidRPr="00FA5693" w:rsidRDefault="00A617FD" w:rsidP="00FA5693">
            <w:pPr>
              <w:jc w:val="center"/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м</w:t>
            </w:r>
            <w:r w:rsidRPr="00FA5693">
              <w:rPr>
                <w:sz w:val="40"/>
                <w:szCs w:val="40"/>
                <w:vertAlign w:val="superscript"/>
              </w:rPr>
              <w:t>3</w:t>
            </w:r>
            <w:r w:rsidRPr="00FA5693">
              <w:rPr>
                <w:sz w:val="40"/>
                <w:szCs w:val="40"/>
              </w:rPr>
              <w:t>/</w:t>
            </w:r>
            <w:proofErr w:type="spellStart"/>
            <w:r w:rsidRPr="00FA5693">
              <w:rPr>
                <w:sz w:val="40"/>
                <w:szCs w:val="40"/>
              </w:rPr>
              <w:t>сут</w:t>
            </w:r>
            <w:proofErr w:type="spellEnd"/>
          </w:p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Годовой</w:t>
            </w:r>
          </w:p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расход,</w:t>
            </w:r>
          </w:p>
        </w:tc>
      </w:tr>
      <w:tr w:rsidR="00A617FD" w:rsidRPr="00FA5693" w:rsidTr="00FA5693">
        <w:trPr>
          <w:trHeight w:val="361"/>
        </w:trPr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 xml:space="preserve">  тыс</w:t>
            </w:r>
            <w:proofErr w:type="gramStart"/>
            <w:r w:rsidRPr="00FA5693">
              <w:rPr>
                <w:sz w:val="40"/>
                <w:szCs w:val="40"/>
              </w:rPr>
              <w:t>.м</w:t>
            </w:r>
            <w:proofErr w:type="gramEnd"/>
            <w:r w:rsidRPr="00FA5693">
              <w:rPr>
                <w:sz w:val="40"/>
                <w:szCs w:val="40"/>
                <w:vertAlign w:val="superscript"/>
              </w:rPr>
              <w:t>3</w:t>
            </w:r>
          </w:p>
        </w:tc>
      </w:tr>
      <w:tr w:rsidR="00A617FD" w:rsidRPr="00FA5693" w:rsidTr="00FA5693">
        <w:trPr>
          <w:trHeight w:val="25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6</w:t>
            </w:r>
          </w:p>
        </w:tc>
      </w:tr>
      <w:tr w:rsidR="00A617FD" w:rsidRPr="00FA5693" w:rsidTr="00FA5693">
        <w:trPr>
          <w:trHeight w:val="87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b/>
                <w:bCs/>
                <w:sz w:val="40"/>
                <w:szCs w:val="40"/>
                <w:lang w:val="en-US"/>
              </w:rPr>
            </w:pPr>
            <w:r w:rsidRPr="00FA5693">
              <w:rPr>
                <w:b/>
                <w:bCs/>
                <w:sz w:val="40"/>
                <w:szCs w:val="40"/>
              </w:rPr>
              <w:t>1. Хозяйственно-питьевое водоснабжение: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 житель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130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331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дома с водопроводом и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</w:tr>
      <w:tr w:rsidR="00A617FD" w:rsidRPr="00FA5693" w:rsidTr="00FA5693">
        <w:trPr>
          <w:trHeight w:val="557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 xml:space="preserve">канализацией без горячего </w:t>
            </w:r>
            <w:r w:rsidRPr="00FA5693">
              <w:rPr>
                <w:sz w:val="40"/>
                <w:szCs w:val="40"/>
              </w:rPr>
              <w:lastRenderedPageBreak/>
              <w:t>водоснабжения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</w:tr>
      <w:tr w:rsidR="00A617FD" w:rsidRPr="00FA5693" w:rsidTr="00FA5693">
        <w:trPr>
          <w:trHeight w:val="542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lastRenderedPageBreak/>
              <w:t>- то же с горячим водоснабжением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-,,-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843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- дома с водопроводом без канализации и горячего водоснабжения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-,,-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80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633"/>
        </w:trPr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- с водопользованием из водозаборных колонок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-,,-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315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4,1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1,5</w:t>
            </w:r>
          </w:p>
        </w:tc>
      </w:tr>
      <w:tr w:rsidR="00A617FD" w:rsidRPr="00FA5693" w:rsidTr="00FA5693">
        <w:trPr>
          <w:trHeight w:val="316"/>
        </w:trPr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ИТОГО: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315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4,1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17FD" w:rsidRPr="00FA5693" w:rsidRDefault="00A617FD" w:rsidP="00FA5693">
            <w:pPr>
              <w:rPr>
                <w:b/>
                <w:bCs/>
                <w:sz w:val="40"/>
                <w:szCs w:val="40"/>
                <w:lang w:val="en-US"/>
              </w:rPr>
            </w:pPr>
            <w:r w:rsidRPr="00FA5693">
              <w:rPr>
                <w:b/>
                <w:bCs/>
                <w:sz w:val="40"/>
                <w:szCs w:val="40"/>
              </w:rPr>
              <w:t>1,5</w:t>
            </w:r>
          </w:p>
        </w:tc>
      </w:tr>
      <w:tr w:rsidR="00A617FD" w:rsidRPr="00FA5693" w:rsidTr="00FA5693">
        <w:trPr>
          <w:trHeight w:val="858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b/>
                <w:bCs/>
                <w:sz w:val="40"/>
                <w:szCs w:val="40"/>
              </w:rPr>
            </w:pPr>
            <w:r w:rsidRPr="00FA5693">
              <w:rPr>
                <w:b/>
                <w:bCs/>
                <w:sz w:val="40"/>
                <w:szCs w:val="40"/>
              </w:rPr>
              <w:t>2. Животноводческий сектор: а) общественный скот: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 голова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301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коровы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</w:tr>
      <w:tr w:rsidR="00A617FD" w:rsidRPr="00FA5693" w:rsidTr="00FA5693">
        <w:trPr>
          <w:trHeight w:val="331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молодняк КРС до 2 лет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-,,-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361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свиньи на откорме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-,,-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407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овцы, козы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-,,-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361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лошади рабочие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-,,-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301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куры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-,,-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377"/>
        </w:trPr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утки, гуси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-,,-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316"/>
        </w:trPr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ИТОГО: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34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b/>
                <w:bCs/>
                <w:sz w:val="40"/>
                <w:szCs w:val="40"/>
                <w:lang w:val="en-US"/>
              </w:rPr>
            </w:pPr>
            <w:r w:rsidRPr="00FA5693">
              <w:rPr>
                <w:b/>
                <w:bCs/>
                <w:sz w:val="40"/>
                <w:szCs w:val="40"/>
              </w:rPr>
              <w:t>б) личный скот: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-,,-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50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73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3,7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1,6</w:t>
            </w:r>
          </w:p>
        </w:tc>
      </w:tr>
      <w:tr w:rsidR="00A617FD" w:rsidRPr="00FA5693" w:rsidTr="00FA5693">
        <w:trPr>
          <w:trHeight w:val="301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коровы</w:t>
            </w: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</w:p>
        </w:tc>
      </w:tr>
      <w:tr w:rsidR="00A617FD" w:rsidRPr="00FA5693" w:rsidTr="00FA5693">
        <w:trPr>
          <w:trHeight w:val="34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молодняк КРС до 2 лет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-,,-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4,8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1,8</w:t>
            </w:r>
          </w:p>
        </w:tc>
      </w:tr>
      <w:tr w:rsidR="00A617FD" w:rsidRPr="00FA5693" w:rsidTr="00FA5693">
        <w:trPr>
          <w:trHeight w:val="346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lastRenderedPageBreak/>
              <w:t>- свиньи на откорме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-,,-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171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1,3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0,47</w:t>
            </w:r>
          </w:p>
        </w:tc>
      </w:tr>
      <w:tr w:rsidR="00A617FD" w:rsidRPr="00FA5693" w:rsidTr="00FA5693">
        <w:trPr>
          <w:trHeight w:val="331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овцы, козы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-,,-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1,4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0,5</w:t>
            </w:r>
          </w:p>
        </w:tc>
      </w:tr>
      <w:tr w:rsidR="00A617FD" w:rsidRPr="00FA5693" w:rsidTr="00FA5693">
        <w:trPr>
          <w:trHeight w:val="407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лошади рабочие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-,,-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2,1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0,8</w:t>
            </w:r>
          </w:p>
        </w:tc>
      </w:tr>
      <w:tr w:rsidR="00A617FD" w:rsidRPr="00FA5693" w:rsidTr="00FA5693">
        <w:trPr>
          <w:trHeight w:val="301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куры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-,,-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0,2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0,73</w:t>
            </w:r>
          </w:p>
        </w:tc>
      </w:tr>
      <w:tr w:rsidR="00A617FD" w:rsidRPr="00FA5693" w:rsidTr="00FA5693">
        <w:trPr>
          <w:trHeight w:val="361"/>
        </w:trPr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утки, гуси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-,,-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0,2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0,73</w:t>
            </w:r>
          </w:p>
        </w:tc>
      </w:tr>
      <w:tr w:rsidR="00A617FD" w:rsidRPr="00FA5693" w:rsidTr="00FA5693">
        <w:trPr>
          <w:trHeight w:val="316"/>
        </w:trPr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ИТОГО: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13,7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5,3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ИТОГО 2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 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right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2,28</w:t>
            </w:r>
          </w:p>
        </w:tc>
      </w:tr>
      <w:tr w:rsidR="00A617FD" w:rsidRPr="00FA5693" w:rsidTr="00FA5693">
        <w:trPr>
          <w:trHeight w:val="1014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Потребители воды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Ед. изм.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Норма</w:t>
            </w:r>
          </w:p>
          <w:p w:rsidR="00A617FD" w:rsidRPr="00FA5693" w:rsidRDefault="00A617FD" w:rsidP="00FA5693">
            <w:pPr>
              <w:jc w:val="center"/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расхода воды на единицу,</w:t>
            </w:r>
          </w:p>
          <w:p w:rsidR="00A617FD" w:rsidRPr="00FA5693" w:rsidRDefault="00A617FD" w:rsidP="00FA5693">
            <w:pPr>
              <w:jc w:val="center"/>
              <w:rPr>
                <w:sz w:val="40"/>
                <w:szCs w:val="40"/>
              </w:rPr>
            </w:pPr>
            <w:proofErr w:type="gramStart"/>
            <w:r w:rsidRPr="00FA5693">
              <w:rPr>
                <w:sz w:val="40"/>
                <w:szCs w:val="40"/>
              </w:rPr>
              <w:t>л</w:t>
            </w:r>
            <w:proofErr w:type="gramEnd"/>
            <w:r w:rsidRPr="00FA5693">
              <w:rPr>
                <w:sz w:val="40"/>
                <w:szCs w:val="40"/>
              </w:rPr>
              <w:t>/сутки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Количество</w:t>
            </w:r>
          </w:p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потребителей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 xml:space="preserve">Расход </w:t>
            </w:r>
            <w:proofErr w:type="gramStart"/>
            <w:r w:rsidRPr="00FA5693">
              <w:rPr>
                <w:sz w:val="40"/>
                <w:szCs w:val="40"/>
              </w:rPr>
              <w:t>водо-потребления</w:t>
            </w:r>
            <w:proofErr w:type="gramEnd"/>
            <w:r w:rsidRPr="00FA5693">
              <w:rPr>
                <w:sz w:val="40"/>
                <w:szCs w:val="40"/>
              </w:rPr>
              <w:t>,</w:t>
            </w:r>
          </w:p>
          <w:p w:rsidR="00A617FD" w:rsidRPr="00FA5693" w:rsidRDefault="00A617FD" w:rsidP="00FA5693">
            <w:pPr>
              <w:jc w:val="center"/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м3/</w:t>
            </w:r>
            <w:proofErr w:type="spellStart"/>
            <w:r w:rsidRPr="00FA5693">
              <w:rPr>
                <w:sz w:val="40"/>
                <w:szCs w:val="40"/>
              </w:rPr>
              <w:t>сут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Годовой</w:t>
            </w:r>
          </w:p>
          <w:p w:rsidR="00A617FD" w:rsidRPr="00FA5693" w:rsidRDefault="00A617FD" w:rsidP="00FA5693">
            <w:pPr>
              <w:jc w:val="center"/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расход,</w:t>
            </w:r>
          </w:p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тыс</w:t>
            </w:r>
            <w:proofErr w:type="gramStart"/>
            <w:r w:rsidRPr="00FA5693">
              <w:rPr>
                <w:sz w:val="40"/>
                <w:szCs w:val="40"/>
              </w:rPr>
              <w:t>.м</w:t>
            </w:r>
            <w:proofErr w:type="gramEnd"/>
            <w:r w:rsidRPr="00FA5693">
              <w:rPr>
                <w:sz w:val="40"/>
                <w:szCs w:val="40"/>
              </w:rPr>
              <w:t>3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6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3. Производственный сектор: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 xml:space="preserve">1 </w:t>
            </w:r>
            <w:proofErr w:type="spellStart"/>
            <w:r w:rsidRPr="00FA5693">
              <w:rPr>
                <w:sz w:val="40"/>
                <w:szCs w:val="40"/>
              </w:rPr>
              <w:t>маст</w:t>
            </w:r>
            <w:proofErr w:type="spellEnd"/>
            <w:r w:rsidRPr="00FA5693">
              <w:rPr>
                <w:sz w:val="40"/>
                <w:szCs w:val="40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15000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мастерские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гараж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 xml:space="preserve">1 </w:t>
            </w:r>
            <w:proofErr w:type="spellStart"/>
            <w:proofErr w:type="gramStart"/>
            <w:r w:rsidRPr="00FA5693">
              <w:rPr>
                <w:sz w:val="40"/>
                <w:szCs w:val="40"/>
              </w:rPr>
              <w:t>г</w:t>
            </w:r>
            <w:proofErr w:type="gramEnd"/>
            <w:r w:rsidRPr="00FA5693">
              <w:rPr>
                <w:sz w:val="40"/>
                <w:szCs w:val="40"/>
              </w:rPr>
              <w:t>ap</w:t>
            </w:r>
            <w:proofErr w:type="spellEnd"/>
            <w:r w:rsidRPr="00FA5693">
              <w:rPr>
                <w:sz w:val="40"/>
                <w:szCs w:val="40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15000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</w:rPr>
            </w:pPr>
            <w:r w:rsidRPr="00FA5693">
              <w:rPr>
                <w:sz w:val="40"/>
                <w:szCs w:val="40"/>
              </w:rPr>
              <w:t>Мойка машин в гараже с водо</w:t>
            </w:r>
            <w:r w:rsidRPr="00FA5693">
              <w:rPr>
                <w:sz w:val="40"/>
                <w:szCs w:val="40"/>
              </w:rPr>
              <w:softHyphen/>
              <w:t>проводом: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 xml:space="preserve">1 </w:t>
            </w:r>
            <w:proofErr w:type="spellStart"/>
            <w:r w:rsidRPr="00FA5693">
              <w:rPr>
                <w:sz w:val="40"/>
                <w:szCs w:val="40"/>
              </w:rPr>
              <w:t>маш</w:t>
            </w:r>
            <w:proofErr w:type="spellEnd"/>
            <w:r w:rsidRPr="00FA5693">
              <w:rPr>
                <w:sz w:val="40"/>
                <w:szCs w:val="40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500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машина грузовая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машина легковая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 xml:space="preserve">1 </w:t>
            </w:r>
            <w:proofErr w:type="spellStart"/>
            <w:r w:rsidRPr="00FA5693">
              <w:rPr>
                <w:sz w:val="40"/>
                <w:szCs w:val="40"/>
              </w:rPr>
              <w:t>маш</w:t>
            </w:r>
            <w:proofErr w:type="spellEnd"/>
            <w:r w:rsidRPr="00FA5693">
              <w:rPr>
                <w:sz w:val="40"/>
                <w:szCs w:val="40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300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При отсутствии водопровода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 xml:space="preserve">1 </w:t>
            </w:r>
            <w:proofErr w:type="spellStart"/>
            <w:r w:rsidRPr="00FA5693">
              <w:rPr>
                <w:sz w:val="40"/>
                <w:szCs w:val="40"/>
              </w:rPr>
              <w:t>маш</w:t>
            </w:r>
            <w:proofErr w:type="spellEnd"/>
            <w:r w:rsidRPr="00FA5693">
              <w:rPr>
                <w:sz w:val="40"/>
                <w:szCs w:val="40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-котельная*: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 xml:space="preserve">по </w:t>
            </w:r>
            <w:proofErr w:type="spellStart"/>
            <w:r w:rsidRPr="00FA5693">
              <w:rPr>
                <w:sz w:val="40"/>
                <w:szCs w:val="40"/>
              </w:rPr>
              <w:t>техпас</w:t>
            </w:r>
            <w:r w:rsidRPr="00FA5693">
              <w:rPr>
                <w:sz w:val="40"/>
                <w:szCs w:val="40"/>
              </w:rPr>
              <w:lastRenderedPageBreak/>
              <w:t>п</w:t>
            </w:r>
            <w:proofErr w:type="spellEnd"/>
            <w:r w:rsidRPr="00FA5693">
              <w:rPr>
                <w:sz w:val="40"/>
                <w:szCs w:val="40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lastRenderedPageBreak/>
              <w:t>а) промывка фильтров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 xml:space="preserve">1 </w:t>
            </w:r>
            <w:proofErr w:type="spellStart"/>
            <w:r w:rsidRPr="00FA5693">
              <w:rPr>
                <w:sz w:val="40"/>
                <w:szCs w:val="40"/>
              </w:rPr>
              <w:t>пром</w:t>
            </w:r>
            <w:proofErr w:type="spellEnd"/>
            <w:r w:rsidRPr="00FA5693">
              <w:rPr>
                <w:sz w:val="40"/>
                <w:szCs w:val="40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б) работающий персонал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1раб.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ИТОГО: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4. Административные здания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1раб.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5. Культурно-бытовой сектор: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1учащ.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0,56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0,20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школа общеобразовательная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школа-интернат, дет/сад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 место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70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больница-стационар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 койка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200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поликлиника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 xml:space="preserve">1 </w:t>
            </w:r>
            <w:proofErr w:type="spellStart"/>
            <w:r w:rsidRPr="00FA5693">
              <w:rPr>
                <w:sz w:val="40"/>
                <w:szCs w:val="40"/>
              </w:rPr>
              <w:t>посещ</w:t>
            </w:r>
            <w:proofErr w:type="spellEnd"/>
            <w:r w:rsidRPr="00FA5693">
              <w:rPr>
                <w:sz w:val="40"/>
                <w:szCs w:val="40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клуб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 место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8,6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0,602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0,22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столовая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 блюдо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магазин продовольственный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1прод.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250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0,5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0,18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баня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 xml:space="preserve">1 </w:t>
            </w:r>
            <w:proofErr w:type="spellStart"/>
            <w:r w:rsidRPr="00FA5693">
              <w:rPr>
                <w:sz w:val="40"/>
                <w:szCs w:val="40"/>
              </w:rPr>
              <w:t>посет</w:t>
            </w:r>
            <w:proofErr w:type="spellEnd"/>
            <w:r w:rsidRPr="00FA5693">
              <w:rPr>
                <w:sz w:val="40"/>
                <w:szCs w:val="40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180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- пионерский лагерь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 место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0,00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6. Полив зеленых насаждений: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60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351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21,06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1,90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ИТОГО 4-6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2,50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ИТОГО 1-6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8,62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lastRenderedPageBreak/>
              <w:t>Неучтенные расходы 10-15 %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1,29</w:t>
            </w:r>
          </w:p>
        </w:tc>
      </w:tr>
      <w:tr w:rsidR="00A617FD" w:rsidRPr="00FA5693" w:rsidTr="00FA5693">
        <w:trPr>
          <w:trHeight w:val="271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ВСЕГО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17FD" w:rsidRPr="00FA5693" w:rsidRDefault="00A617FD" w:rsidP="00FA5693">
            <w:pPr>
              <w:jc w:val="center"/>
              <w:rPr>
                <w:sz w:val="40"/>
                <w:szCs w:val="40"/>
                <w:lang w:val="en-US"/>
              </w:rPr>
            </w:pPr>
            <w:r w:rsidRPr="00FA5693">
              <w:rPr>
                <w:sz w:val="40"/>
                <w:szCs w:val="40"/>
              </w:rPr>
              <w:t>9,91</w:t>
            </w:r>
          </w:p>
        </w:tc>
      </w:tr>
    </w:tbl>
    <w:p w:rsidR="00A617FD" w:rsidRPr="00FA5693" w:rsidRDefault="00A617FD" w:rsidP="00A617FD">
      <w:pPr>
        <w:rPr>
          <w:b/>
          <w:sz w:val="40"/>
          <w:szCs w:val="40"/>
        </w:rPr>
      </w:pPr>
    </w:p>
    <w:p w:rsidR="00A617FD" w:rsidRPr="00FA5693" w:rsidRDefault="00A617FD" w:rsidP="00A617FD">
      <w:pPr>
        <w:spacing w:before="100" w:beforeAutospacing="1" w:after="100" w:afterAutospacing="1"/>
        <w:jc w:val="center"/>
        <w:rPr>
          <w:b/>
          <w:sz w:val="40"/>
          <w:szCs w:val="40"/>
        </w:rPr>
      </w:pPr>
    </w:p>
    <w:p w:rsidR="00A617FD" w:rsidRPr="00FA5693" w:rsidRDefault="00A617FD" w:rsidP="00A617FD">
      <w:pPr>
        <w:spacing w:before="100" w:beforeAutospacing="1" w:after="100" w:afterAutospacing="1"/>
        <w:jc w:val="center"/>
        <w:rPr>
          <w:sz w:val="40"/>
          <w:szCs w:val="40"/>
        </w:rPr>
      </w:pPr>
      <w:r w:rsidRPr="00FA5693">
        <w:rPr>
          <w:b/>
          <w:sz w:val="40"/>
          <w:szCs w:val="40"/>
        </w:rPr>
        <w:t>4. Предложения по строительству, реконструкции и модернизации объектов систем водоснабжения</w:t>
      </w:r>
      <w:r w:rsidRPr="00FA5693">
        <w:rPr>
          <w:sz w:val="40"/>
          <w:szCs w:val="40"/>
        </w:rPr>
        <w:t>.</w:t>
      </w:r>
    </w:p>
    <w:p w:rsidR="00A617FD" w:rsidRPr="00FA5693" w:rsidRDefault="00A617FD" w:rsidP="00A617FD">
      <w:pPr>
        <w:spacing w:before="100" w:beforeAutospacing="1" w:after="100" w:afterAutospacing="1"/>
        <w:jc w:val="both"/>
        <w:rPr>
          <w:sz w:val="40"/>
          <w:szCs w:val="40"/>
        </w:rPr>
      </w:pPr>
      <w:r w:rsidRPr="00FA5693">
        <w:rPr>
          <w:sz w:val="40"/>
          <w:szCs w:val="40"/>
        </w:rPr>
        <w:t>Источником водоснабжения населенных пунктов  (</w:t>
      </w:r>
      <w:proofErr w:type="spellStart"/>
      <w:r w:rsidRPr="00FA5693">
        <w:rPr>
          <w:sz w:val="40"/>
          <w:szCs w:val="40"/>
        </w:rPr>
        <w:t>Каскат</w:t>
      </w:r>
      <w:proofErr w:type="spellEnd"/>
      <w:r w:rsidRPr="00FA5693">
        <w:rPr>
          <w:sz w:val="40"/>
          <w:szCs w:val="40"/>
        </w:rPr>
        <w:t xml:space="preserve">, Кромы) </w:t>
      </w:r>
      <w:proofErr w:type="spellStart"/>
      <w:r w:rsidRPr="00FA5693">
        <w:rPr>
          <w:sz w:val="40"/>
          <w:szCs w:val="40"/>
        </w:rPr>
        <w:t>Каскатского</w:t>
      </w:r>
      <w:proofErr w:type="spellEnd"/>
      <w:r w:rsidRPr="00FA5693">
        <w:rPr>
          <w:sz w:val="40"/>
          <w:szCs w:val="40"/>
        </w:rPr>
        <w:t xml:space="preserve"> сельского поселения  </w:t>
      </w:r>
      <w:proofErr w:type="spellStart"/>
      <w:r w:rsidRPr="00FA5693">
        <w:rPr>
          <w:sz w:val="40"/>
          <w:szCs w:val="40"/>
        </w:rPr>
        <w:t>Исилькульского</w:t>
      </w:r>
      <w:proofErr w:type="spellEnd"/>
      <w:r w:rsidRPr="00FA5693">
        <w:rPr>
          <w:sz w:val="40"/>
          <w:szCs w:val="40"/>
        </w:rPr>
        <w:t xml:space="preserve"> муниципального района на расчетный срок предусматривается 100 %-</w:t>
      </w:r>
      <w:proofErr w:type="spellStart"/>
      <w:r w:rsidRPr="00FA5693">
        <w:rPr>
          <w:sz w:val="40"/>
          <w:szCs w:val="40"/>
        </w:rPr>
        <w:t>ное</w:t>
      </w:r>
      <w:proofErr w:type="spellEnd"/>
      <w:r w:rsidRPr="00FA5693">
        <w:rPr>
          <w:sz w:val="40"/>
          <w:szCs w:val="40"/>
        </w:rPr>
        <w:t xml:space="preserve"> обеспечение централизованным водоснабжением существующих и планируемых на данный период объектов капитального строительства. Водоснабжение населенных пунктов организуется от существующих, требующих реконструкции и планируемых водозаборных узлов (ВЗУ). Увеличение водопотребления поселения планируется за счет развития объектов хозяйственной деятельности и прироста населения. </w:t>
      </w:r>
    </w:p>
    <w:p w:rsidR="00A617FD" w:rsidRPr="00FA5693" w:rsidRDefault="00A617FD" w:rsidP="00A617FD">
      <w:pPr>
        <w:rPr>
          <w:sz w:val="40"/>
          <w:szCs w:val="40"/>
        </w:rPr>
      </w:pPr>
      <w:r w:rsidRPr="00FA5693">
        <w:rPr>
          <w:sz w:val="40"/>
          <w:szCs w:val="40"/>
        </w:rPr>
        <w:t>Первый этап строительства- 2019-2021 годы:</w:t>
      </w:r>
    </w:p>
    <w:p w:rsidR="00A617FD" w:rsidRPr="00FA5693" w:rsidRDefault="00A617FD" w:rsidP="00A617FD">
      <w:pPr>
        <w:rPr>
          <w:sz w:val="40"/>
          <w:szCs w:val="40"/>
        </w:rPr>
      </w:pPr>
      <w:r w:rsidRPr="00FA5693">
        <w:rPr>
          <w:sz w:val="40"/>
          <w:szCs w:val="40"/>
        </w:rPr>
        <w:t>- реконструкция существующих водопроводных разводящих сетей;</w:t>
      </w:r>
    </w:p>
    <w:p w:rsidR="00A617FD" w:rsidRPr="00FA5693" w:rsidRDefault="00A617FD" w:rsidP="00A617FD">
      <w:pPr>
        <w:rPr>
          <w:sz w:val="40"/>
          <w:szCs w:val="40"/>
        </w:rPr>
      </w:pPr>
      <w:r w:rsidRPr="00FA5693">
        <w:rPr>
          <w:sz w:val="40"/>
          <w:szCs w:val="40"/>
        </w:rPr>
        <w:t xml:space="preserve"> Второй этап строительства 2022-2028 годы:</w:t>
      </w:r>
    </w:p>
    <w:p w:rsidR="00A617FD" w:rsidRPr="00FA5693" w:rsidRDefault="00A617FD" w:rsidP="00A617FD">
      <w:pPr>
        <w:rPr>
          <w:sz w:val="40"/>
          <w:szCs w:val="40"/>
        </w:rPr>
      </w:pPr>
      <w:r w:rsidRPr="00FA5693">
        <w:rPr>
          <w:sz w:val="40"/>
          <w:szCs w:val="40"/>
        </w:rPr>
        <w:t>- строительство скважин;</w:t>
      </w:r>
    </w:p>
    <w:p w:rsidR="00A617FD" w:rsidRPr="00FA5693" w:rsidRDefault="00A617FD" w:rsidP="00A617FD">
      <w:pPr>
        <w:rPr>
          <w:sz w:val="40"/>
          <w:szCs w:val="40"/>
        </w:rPr>
      </w:pPr>
      <w:r w:rsidRPr="00FA5693">
        <w:rPr>
          <w:sz w:val="40"/>
          <w:szCs w:val="40"/>
        </w:rPr>
        <w:t xml:space="preserve">  Расчетное потребление воды питьевого качества на территории сельского поселении составит:</w:t>
      </w:r>
    </w:p>
    <w:p w:rsidR="00A617FD" w:rsidRPr="00FA5693" w:rsidRDefault="00A617FD" w:rsidP="00A617FD">
      <w:pPr>
        <w:rPr>
          <w:sz w:val="40"/>
          <w:szCs w:val="40"/>
        </w:rPr>
      </w:pPr>
      <w:r w:rsidRPr="00FA5693">
        <w:rPr>
          <w:sz w:val="40"/>
          <w:szCs w:val="40"/>
        </w:rPr>
        <w:t>- на 1 этап строительства – 4,0 тыс. куб.м./год</w:t>
      </w:r>
      <w:proofErr w:type="gramStart"/>
      <w:r w:rsidRPr="00FA5693">
        <w:rPr>
          <w:sz w:val="40"/>
          <w:szCs w:val="40"/>
        </w:rPr>
        <w:t>.;</w:t>
      </w:r>
      <w:proofErr w:type="gramEnd"/>
    </w:p>
    <w:p w:rsidR="00A617FD" w:rsidRPr="00FA5693" w:rsidRDefault="00A617FD" w:rsidP="00A617FD">
      <w:pPr>
        <w:rPr>
          <w:sz w:val="40"/>
          <w:szCs w:val="40"/>
        </w:rPr>
      </w:pPr>
      <w:r w:rsidRPr="00FA5693">
        <w:rPr>
          <w:sz w:val="40"/>
          <w:szCs w:val="40"/>
        </w:rPr>
        <w:t>- на 2 этап строительства – 4,83 тыс. куб.м./ год.</w:t>
      </w:r>
    </w:p>
    <w:p w:rsidR="00A617FD" w:rsidRPr="00FA5693" w:rsidRDefault="00A617FD" w:rsidP="00A617FD">
      <w:pPr>
        <w:jc w:val="both"/>
        <w:rPr>
          <w:sz w:val="40"/>
          <w:szCs w:val="40"/>
        </w:rPr>
      </w:pPr>
      <w:r w:rsidRPr="00FA5693">
        <w:rPr>
          <w:sz w:val="40"/>
          <w:szCs w:val="40"/>
        </w:rPr>
        <w:lastRenderedPageBreak/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</w:t>
      </w:r>
    </w:p>
    <w:p w:rsidR="00A617FD" w:rsidRPr="00FA5693" w:rsidRDefault="00A617FD" w:rsidP="00A617FD">
      <w:pPr>
        <w:jc w:val="both"/>
        <w:rPr>
          <w:sz w:val="40"/>
          <w:szCs w:val="40"/>
        </w:rPr>
      </w:pPr>
      <w:r w:rsidRPr="00FA5693">
        <w:rPr>
          <w:sz w:val="40"/>
          <w:szCs w:val="40"/>
        </w:rPr>
        <w:tab/>
        <w:t>Состав и характеристика ВЗУ определяются на последующих стадиях проектирования. Водопроводные сети необходимо предусмотреть для обеспечения 100%-ного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A617FD" w:rsidRPr="00FA5693" w:rsidRDefault="00A617FD" w:rsidP="00A617FD">
      <w:pPr>
        <w:spacing w:before="100" w:beforeAutospacing="1" w:after="100" w:afterAutospacing="1"/>
        <w:jc w:val="both"/>
        <w:rPr>
          <w:sz w:val="40"/>
          <w:szCs w:val="40"/>
        </w:rPr>
      </w:pPr>
      <w:r w:rsidRPr="00FA5693">
        <w:rPr>
          <w:sz w:val="40"/>
          <w:szCs w:val="40"/>
        </w:rPr>
        <w:tab/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</w:t>
      </w:r>
      <w:proofErr w:type="gramStart"/>
      <w:r w:rsidRPr="00FA5693">
        <w:rPr>
          <w:sz w:val="40"/>
          <w:szCs w:val="40"/>
        </w:rPr>
        <w:t>2</w:t>
      </w:r>
      <w:proofErr w:type="gramEnd"/>
      <w:r w:rsidRPr="00FA5693">
        <w:rPr>
          <w:sz w:val="40"/>
          <w:szCs w:val="40"/>
        </w:rPr>
        <w:t>.1.4.1110-02 «Зоны санитарной охраны источников водоснабжения и водопроводов хозяйственно-питьевого  водоснабжения».</w:t>
      </w:r>
    </w:p>
    <w:p w:rsidR="00A617FD" w:rsidRPr="00FA5693" w:rsidRDefault="00A617FD" w:rsidP="00A617FD">
      <w:pPr>
        <w:spacing w:before="100" w:beforeAutospacing="1" w:after="100" w:afterAutospacing="1"/>
        <w:jc w:val="both"/>
        <w:rPr>
          <w:sz w:val="40"/>
          <w:szCs w:val="40"/>
        </w:rPr>
      </w:pPr>
      <w:r w:rsidRPr="00FA5693">
        <w:rPr>
          <w:sz w:val="40"/>
          <w:szCs w:val="40"/>
        </w:rPr>
        <w:t xml:space="preserve">            Для нормальной работы системы водоснабжения </w:t>
      </w:r>
      <w:proofErr w:type="spellStart"/>
      <w:r w:rsidRPr="00FA5693">
        <w:rPr>
          <w:sz w:val="40"/>
          <w:szCs w:val="40"/>
        </w:rPr>
        <w:t>Каскатского</w:t>
      </w:r>
      <w:proofErr w:type="spellEnd"/>
      <w:r w:rsidRPr="00FA5693">
        <w:rPr>
          <w:sz w:val="40"/>
          <w:szCs w:val="40"/>
        </w:rPr>
        <w:t xml:space="preserve"> сельского поселения </w:t>
      </w:r>
      <w:proofErr w:type="spellStart"/>
      <w:r w:rsidRPr="00FA5693">
        <w:rPr>
          <w:sz w:val="40"/>
          <w:szCs w:val="40"/>
        </w:rPr>
        <w:lastRenderedPageBreak/>
        <w:t>Исилькульского</w:t>
      </w:r>
      <w:proofErr w:type="spellEnd"/>
      <w:r w:rsidRPr="00FA5693">
        <w:rPr>
          <w:sz w:val="40"/>
          <w:szCs w:val="40"/>
        </w:rPr>
        <w:t xml:space="preserve"> муниципального района планируется:</w:t>
      </w:r>
    </w:p>
    <w:p w:rsidR="00A617FD" w:rsidRPr="00FA5693" w:rsidRDefault="00A617FD" w:rsidP="00A617FD">
      <w:pPr>
        <w:spacing w:before="100" w:beforeAutospacing="1" w:after="100" w:afterAutospacing="1"/>
        <w:jc w:val="both"/>
        <w:rPr>
          <w:sz w:val="40"/>
          <w:szCs w:val="40"/>
        </w:rPr>
      </w:pPr>
      <w:r w:rsidRPr="00FA5693">
        <w:rPr>
          <w:sz w:val="40"/>
          <w:szCs w:val="40"/>
        </w:rPr>
        <w:tab/>
        <w:t xml:space="preserve">- реконструировать </w:t>
      </w:r>
      <w:proofErr w:type="gramStart"/>
      <w:r w:rsidRPr="00FA5693">
        <w:rPr>
          <w:sz w:val="40"/>
          <w:szCs w:val="40"/>
        </w:rPr>
        <w:t>существующие</w:t>
      </w:r>
      <w:proofErr w:type="gramEnd"/>
      <w:r w:rsidRPr="00FA5693">
        <w:rPr>
          <w:sz w:val="40"/>
          <w:szCs w:val="40"/>
        </w:rPr>
        <w:t xml:space="preserve"> ВЗУ в населенных пунктах с центральным водопроводом; </w:t>
      </w:r>
    </w:p>
    <w:p w:rsidR="00A617FD" w:rsidRPr="00FA5693" w:rsidRDefault="00A617FD" w:rsidP="00A617FD">
      <w:pPr>
        <w:spacing w:before="100" w:beforeAutospacing="1" w:after="100" w:afterAutospacing="1"/>
        <w:jc w:val="both"/>
        <w:rPr>
          <w:sz w:val="40"/>
          <w:szCs w:val="40"/>
        </w:rPr>
      </w:pPr>
      <w:r w:rsidRPr="00FA5693">
        <w:rPr>
          <w:sz w:val="40"/>
          <w:szCs w:val="40"/>
        </w:rPr>
        <w:tab/>
        <w:t>– заменить оборудование, выработавшее свой амортизационный срок (глубинные насосы) и со строительством узла водоподготовки;</w:t>
      </w:r>
    </w:p>
    <w:p w:rsidR="00A617FD" w:rsidRPr="00FA5693" w:rsidRDefault="00A617FD" w:rsidP="00A617FD">
      <w:pPr>
        <w:spacing w:before="100" w:beforeAutospacing="1" w:after="100" w:afterAutospacing="1"/>
        <w:jc w:val="both"/>
        <w:rPr>
          <w:sz w:val="40"/>
          <w:szCs w:val="40"/>
        </w:rPr>
      </w:pPr>
      <w:r w:rsidRPr="00FA5693">
        <w:rPr>
          <w:sz w:val="40"/>
          <w:szCs w:val="40"/>
        </w:rPr>
        <w:tab/>
        <w:t xml:space="preserve">- получить гидрогеологические заключения по площадкам, отведенным для размещения новых водозаборных узлов в зонах капитального строительства населенных пунктов. Для соблюдения зоны санитарной охраны І пояса в соответствии с требованиями СанПиН 2.1.4.1110-02 «Зоны санитарной охраны источников водоснабжения и водопроводов хозяйственно-питьевого водоснабжения» и СП 31.13330.2012 СНиП 2.04.02-84* « Водоснабжение наружной сети и сооружений» площадь каждого водозаборного узла принимается не менее </w:t>
      </w:r>
      <w:smartTag w:uri="urn:schemas-microsoft-com:office:smarttags" w:element="metricconverter">
        <w:smartTagPr>
          <w:attr w:name="ProductID" w:val="0,5 га"/>
        </w:smartTagPr>
        <w:r w:rsidRPr="00FA5693">
          <w:rPr>
            <w:sz w:val="40"/>
            <w:szCs w:val="40"/>
          </w:rPr>
          <w:t>0,5 га</w:t>
        </w:r>
      </w:smartTag>
      <w:r w:rsidRPr="00FA5693">
        <w:rPr>
          <w:sz w:val="40"/>
          <w:szCs w:val="40"/>
        </w:rPr>
        <w:t>;</w:t>
      </w:r>
    </w:p>
    <w:p w:rsidR="00A617FD" w:rsidRPr="00FA5693" w:rsidRDefault="00A617FD" w:rsidP="00A617FD">
      <w:pPr>
        <w:spacing w:before="100" w:beforeAutospacing="1" w:after="100" w:afterAutospacing="1"/>
        <w:jc w:val="both"/>
        <w:rPr>
          <w:sz w:val="40"/>
          <w:szCs w:val="40"/>
        </w:rPr>
      </w:pPr>
      <w:r w:rsidRPr="00FA5693">
        <w:rPr>
          <w:sz w:val="40"/>
          <w:szCs w:val="40"/>
        </w:rPr>
        <w:tab/>
        <w:t>- переложить изношенные сети, сети недостаточного диаметра и новые во всех населенных пунктах (</w:t>
      </w:r>
      <w:proofErr w:type="spellStart"/>
      <w:r w:rsidRPr="00FA5693">
        <w:rPr>
          <w:sz w:val="40"/>
          <w:szCs w:val="40"/>
        </w:rPr>
        <w:t>Каскат</w:t>
      </w:r>
      <w:proofErr w:type="spellEnd"/>
      <w:r w:rsidRPr="00FA5693">
        <w:rPr>
          <w:sz w:val="40"/>
          <w:szCs w:val="40"/>
        </w:rPr>
        <w:t>, Кромы), обеспечив подключение всей жилой застройки с установкой индивидуальных узлов учета холодной воды;</w:t>
      </w:r>
    </w:p>
    <w:p w:rsidR="00A617FD" w:rsidRPr="00FA5693" w:rsidRDefault="00A617FD" w:rsidP="00A617FD">
      <w:pPr>
        <w:spacing w:before="100" w:beforeAutospacing="1" w:after="100" w:afterAutospacing="1"/>
        <w:jc w:val="both"/>
        <w:rPr>
          <w:sz w:val="40"/>
          <w:szCs w:val="40"/>
        </w:rPr>
      </w:pPr>
      <w:r w:rsidRPr="00FA5693">
        <w:rPr>
          <w:sz w:val="40"/>
          <w:szCs w:val="40"/>
        </w:rPr>
        <w:tab/>
        <w:t>На этот период для обеспечения жителей сельского поселения водой питьевого качества в системе хозяйственно-питьевого водоснабжения необходимо выполнить следующие мероприятия:</w:t>
      </w:r>
    </w:p>
    <w:p w:rsidR="00A617FD" w:rsidRPr="00FA5693" w:rsidRDefault="00A617FD" w:rsidP="00A617FD">
      <w:pPr>
        <w:spacing w:before="100" w:beforeAutospacing="1" w:after="100" w:afterAutospacing="1"/>
        <w:jc w:val="both"/>
        <w:rPr>
          <w:sz w:val="40"/>
          <w:szCs w:val="40"/>
        </w:rPr>
      </w:pPr>
      <w:r w:rsidRPr="00FA5693">
        <w:rPr>
          <w:sz w:val="40"/>
          <w:szCs w:val="40"/>
        </w:rPr>
        <w:lastRenderedPageBreak/>
        <w:tab/>
        <w:t>1. Построить ВЗУ в составе центрального водоснабжения или провести реконструкцию с установкой станций водоподготовки.</w:t>
      </w:r>
    </w:p>
    <w:p w:rsidR="00A617FD" w:rsidRPr="00FA5693" w:rsidRDefault="00A617FD" w:rsidP="00A617FD">
      <w:pPr>
        <w:spacing w:before="100" w:beforeAutospacing="1" w:after="100" w:afterAutospacing="1"/>
        <w:jc w:val="both"/>
        <w:rPr>
          <w:sz w:val="40"/>
          <w:szCs w:val="40"/>
        </w:rPr>
      </w:pPr>
    </w:p>
    <w:p w:rsidR="00A617FD" w:rsidRPr="00FA5693" w:rsidRDefault="00A617FD" w:rsidP="00A617FD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40"/>
          <w:szCs w:val="40"/>
        </w:rPr>
      </w:pPr>
      <w:r w:rsidRPr="00FA5693">
        <w:rPr>
          <w:rFonts w:eastAsia="TimesNewRomanPS-BoldMT"/>
          <w:b/>
          <w:bCs/>
          <w:sz w:val="40"/>
          <w:szCs w:val="40"/>
        </w:rPr>
        <w:t>Раздел 5. Экологические аспекты мероприятий по строительству и</w:t>
      </w:r>
    </w:p>
    <w:p w:rsidR="00A617FD" w:rsidRPr="00FA5693" w:rsidRDefault="00A617FD" w:rsidP="00A617FD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40"/>
          <w:szCs w:val="40"/>
        </w:rPr>
      </w:pPr>
      <w:r w:rsidRPr="00FA5693">
        <w:rPr>
          <w:rFonts w:eastAsia="TimesNewRomanPS-BoldMT"/>
          <w:b/>
          <w:bCs/>
          <w:sz w:val="40"/>
          <w:szCs w:val="40"/>
        </w:rPr>
        <w:t>реконструкции объектов системы водоснабжения.</w:t>
      </w:r>
    </w:p>
    <w:p w:rsidR="00A617FD" w:rsidRPr="00FA5693" w:rsidRDefault="00A617FD" w:rsidP="00A617FD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40"/>
          <w:szCs w:val="40"/>
        </w:rPr>
      </w:pPr>
    </w:p>
    <w:p w:rsidR="00A617FD" w:rsidRPr="00FA5693" w:rsidRDefault="00A617FD" w:rsidP="00A617FD">
      <w:pPr>
        <w:autoSpaceDE w:val="0"/>
        <w:autoSpaceDN w:val="0"/>
        <w:adjustRightInd w:val="0"/>
        <w:jc w:val="both"/>
        <w:rPr>
          <w:rFonts w:eastAsia="TimesNewRomanPSMT"/>
          <w:sz w:val="40"/>
          <w:szCs w:val="40"/>
        </w:rPr>
      </w:pPr>
      <w:r w:rsidRPr="00FA5693">
        <w:rPr>
          <w:rFonts w:eastAsia="TimesNewRomanPSMT"/>
          <w:sz w:val="40"/>
          <w:szCs w:val="40"/>
        </w:rPr>
        <w:t xml:space="preserve">           При производстве строительно-монтажных работ предусматривается осуществления ряда мероприятий по охране окружающей среды</w:t>
      </w:r>
      <w:r w:rsidRPr="00FA5693">
        <w:rPr>
          <w:rFonts w:eastAsia="TimesNewRomanPS-BoldMT"/>
          <w:sz w:val="40"/>
          <w:szCs w:val="40"/>
        </w:rPr>
        <w:t xml:space="preserve">. </w:t>
      </w:r>
      <w:r w:rsidRPr="00FA5693">
        <w:rPr>
          <w:rFonts w:eastAsia="TimesNewRomanPSMT"/>
          <w:sz w:val="40"/>
          <w:szCs w:val="40"/>
        </w:rPr>
        <w:t>Выполнение работ на отведенной полосе должно вестись с соблюдением частоты территории</w:t>
      </w:r>
      <w:r w:rsidRPr="00FA5693">
        <w:rPr>
          <w:rFonts w:eastAsia="TimesNewRomanPS-BoldMT"/>
          <w:sz w:val="40"/>
          <w:szCs w:val="40"/>
        </w:rPr>
        <w:t xml:space="preserve">. </w:t>
      </w:r>
      <w:r w:rsidRPr="00FA5693">
        <w:rPr>
          <w:rFonts w:eastAsia="TimesNewRomanPSMT"/>
          <w:sz w:val="40"/>
          <w:szCs w:val="40"/>
        </w:rPr>
        <w:t>Санитарно</w:t>
      </w:r>
      <w:r w:rsidRPr="00FA5693">
        <w:rPr>
          <w:rFonts w:eastAsia="TimesNewRomanPS-BoldMT"/>
          <w:sz w:val="40"/>
          <w:szCs w:val="40"/>
        </w:rPr>
        <w:t>-</w:t>
      </w:r>
      <w:r w:rsidRPr="00FA5693">
        <w:rPr>
          <w:rFonts w:eastAsia="TimesNewRomanPSMT"/>
          <w:sz w:val="40"/>
          <w:szCs w:val="40"/>
        </w:rPr>
        <w:t>бытовые помещения должны быть оборудованы средствами биологической очистки или сбором стоков в непроницаемые емкости с регулярной их очисткой</w:t>
      </w:r>
      <w:r w:rsidRPr="00FA5693">
        <w:rPr>
          <w:rFonts w:eastAsia="TimesNewRomanPS-BoldMT"/>
          <w:sz w:val="40"/>
          <w:szCs w:val="40"/>
        </w:rPr>
        <w:t xml:space="preserve">. </w:t>
      </w:r>
      <w:r w:rsidRPr="00FA5693">
        <w:rPr>
          <w:rFonts w:eastAsia="TimesNewRomanPSMT"/>
          <w:sz w:val="40"/>
          <w:szCs w:val="40"/>
        </w:rPr>
        <w:t>Работа строительных машин должна быть отрегулирована на минимально допустимый выброс выхлопных газов и уровень шума</w:t>
      </w:r>
      <w:r w:rsidRPr="00FA5693">
        <w:rPr>
          <w:rFonts w:eastAsia="TimesNewRomanPS-BoldMT"/>
          <w:sz w:val="40"/>
          <w:szCs w:val="40"/>
        </w:rPr>
        <w:t>.</w:t>
      </w:r>
    </w:p>
    <w:p w:rsidR="00A617FD" w:rsidRPr="00FA5693" w:rsidRDefault="00A617FD" w:rsidP="00A617FD">
      <w:pPr>
        <w:autoSpaceDE w:val="0"/>
        <w:autoSpaceDN w:val="0"/>
        <w:adjustRightInd w:val="0"/>
        <w:jc w:val="both"/>
        <w:rPr>
          <w:rFonts w:eastAsia="TimesNewRomanPSMT"/>
          <w:sz w:val="40"/>
          <w:szCs w:val="40"/>
        </w:rPr>
      </w:pPr>
      <w:r w:rsidRPr="00FA5693">
        <w:rPr>
          <w:rFonts w:eastAsia="TimesNewRomanPSMT"/>
          <w:sz w:val="40"/>
          <w:szCs w:val="40"/>
        </w:rPr>
        <w:t xml:space="preserve">          Растительный грунт подлежит срезке и хранению в соответствии с требованиями норм и правил</w:t>
      </w:r>
      <w:r w:rsidRPr="00FA5693">
        <w:rPr>
          <w:rFonts w:eastAsia="TimesNewRomanPS-BoldMT"/>
          <w:sz w:val="40"/>
          <w:szCs w:val="40"/>
        </w:rPr>
        <w:t xml:space="preserve">. </w:t>
      </w:r>
      <w:r w:rsidRPr="00FA5693">
        <w:rPr>
          <w:rFonts w:eastAsia="TimesNewRomanPSMT"/>
          <w:sz w:val="40"/>
          <w:szCs w:val="40"/>
        </w:rPr>
        <w:t>Смешивание растительного грунта с подстилающим минеральным грунтом запрещено</w:t>
      </w:r>
      <w:r w:rsidRPr="00FA5693">
        <w:rPr>
          <w:rFonts w:eastAsia="TimesNewRomanPS-BoldMT"/>
          <w:sz w:val="40"/>
          <w:szCs w:val="40"/>
        </w:rPr>
        <w:t>.</w:t>
      </w:r>
    </w:p>
    <w:p w:rsidR="00A617FD" w:rsidRPr="00FA5693" w:rsidRDefault="00A617FD" w:rsidP="00A617FD">
      <w:pPr>
        <w:autoSpaceDE w:val="0"/>
        <w:autoSpaceDN w:val="0"/>
        <w:adjustRightInd w:val="0"/>
        <w:jc w:val="both"/>
        <w:rPr>
          <w:rFonts w:eastAsia="TimesNewRomanPSMT"/>
          <w:sz w:val="40"/>
          <w:szCs w:val="40"/>
        </w:rPr>
      </w:pPr>
      <w:r w:rsidRPr="00FA5693">
        <w:rPr>
          <w:rFonts w:eastAsia="TimesNewRomanPSMT"/>
          <w:sz w:val="40"/>
          <w:szCs w:val="40"/>
        </w:rPr>
        <w:t>На поверхности отвала растительного грунта</w:t>
      </w:r>
      <w:r w:rsidRPr="00FA5693">
        <w:rPr>
          <w:rFonts w:eastAsia="TimesNewRomanPS-BoldMT"/>
          <w:sz w:val="40"/>
          <w:szCs w:val="40"/>
        </w:rPr>
        <w:t xml:space="preserve">, </w:t>
      </w:r>
      <w:r w:rsidRPr="00FA5693">
        <w:rPr>
          <w:rFonts w:eastAsia="TimesNewRomanPSMT"/>
          <w:sz w:val="40"/>
          <w:szCs w:val="40"/>
        </w:rPr>
        <w:t>подлежащего длительному хранению</w:t>
      </w:r>
      <w:r w:rsidRPr="00FA5693">
        <w:rPr>
          <w:rFonts w:eastAsia="TimesNewRomanPS-BoldMT"/>
          <w:sz w:val="40"/>
          <w:szCs w:val="40"/>
        </w:rPr>
        <w:t xml:space="preserve">, </w:t>
      </w:r>
      <w:r w:rsidRPr="00FA5693">
        <w:rPr>
          <w:rFonts w:eastAsia="TimesNewRomanPSMT"/>
          <w:sz w:val="40"/>
          <w:szCs w:val="40"/>
        </w:rPr>
        <w:t>следует произвести посев трав</w:t>
      </w:r>
      <w:r w:rsidRPr="00FA5693">
        <w:rPr>
          <w:rFonts w:eastAsia="TimesNewRomanPS-BoldMT"/>
          <w:sz w:val="40"/>
          <w:szCs w:val="40"/>
        </w:rPr>
        <w:t xml:space="preserve">. </w:t>
      </w:r>
      <w:r w:rsidRPr="00FA5693">
        <w:rPr>
          <w:rFonts w:eastAsia="TimesNewRomanPSMT"/>
          <w:sz w:val="40"/>
          <w:szCs w:val="40"/>
        </w:rPr>
        <w:t>Запрещается использовать плодородный слой почвы для устройства перемычек</w:t>
      </w:r>
      <w:r w:rsidRPr="00FA5693">
        <w:rPr>
          <w:rFonts w:eastAsia="TimesNewRomanPS-BoldMT"/>
          <w:sz w:val="40"/>
          <w:szCs w:val="40"/>
        </w:rPr>
        <w:t xml:space="preserve">, </w:t>
      </w:r>
      <w:r w:rsidRPr="00FA5693">
        <w:rPr>
          <w:rFonts w:eastAsia="TimesNewRomanPSMT"/>
          <w:sz w:val="40"/>
          <w:szCs w:val="40"/>
        </w:rPr>
        <w:t>подсыпок и других постоянных и временных земляных сооружений</w:t>
      </w:r>
      <w:r w:rsidRPr="00FA5693">
        <w:rPr>
          <w:rFonts w:eastAsia="TimesNewRomanPS-BoldMT"/>
          <w:sz w:val="40"/>
          <w:szCs w:val="40"/>
        </w:rPr>
        <w:t>.</w:t>
      </w:r>
    </w:p>
    <w:p w:rsidR="00A617FD" w:rsidRPr="00FA5693" w:rsidRDefault="00A617FD" w:rsidP="00A617FD">
      <w:pPr>
        <w:autoSpaceDE w:val="0"/>
        <w:autoSpaceDN w:val="0"/>
        <w:adjustRightInd w:val="0"/>
        <w:jc w:val="both"/>
        <w:rPr>
          <w:rFonts w:eastAsia="TimesNewRomanPS-BoldMT"/>
          <w:sz w:val="40"/>
          <w:szCs w:val="40"/>
        </w:rPr>
      </w:pPr>
      <w:r w:rsidRPr="00FA5693">
        <w:rPr>
          <w:rFonts w:eastAsia="TimesNewRomanPSMT"/>
          <w:sz w:val="40"/>
          <w:szCs w:val="40"/>
        </w:rPr>
        <w:lastRenderedPageBreak/>
        <w:t>Производство земляных работ вести в строго отведенных границах</w:t>
      </w:r>
      <w:r w:rsidRPr="00FA5693">
        <w:rPr>
          <w:rFonts w:eastAsia="TimesNewRomanPS-BoldMT"/>
          <w:sz w:val="40"/>
          <w:szCs w:val="40"/>
        </w:rPr>
        <w:t xml:space="preserve">. </w:t>
      </w:r>
      <w:r w:rsidRPr="00FA5693">
        <w:rPr>
          <w:rFonts w:eastAsia="TimesNewRomanPSMT"/>
          <w:sz w:val="40"/>
          <w:szCs w:val="40"/>
        </w:rPr>
        <w:t>Отвал грунта устраивать только в пределах отведенной территории</w:t>
      </w:r>
      <w:r w:rsidRPr="00FA5693">
        <w:rPr>
          <w:rFonts w:eastAsia="TimesNewRomanPS-BoldMT"/>
          <w:sz w:val="40"/>
          <w:szCs w:val="40"/>
        </w:rPr>
        <w:t>.</w:t>
      </w:r>
    </w:p>
    <w:p w:rsidR="00A617FD" w:rsidRPr="00FA5693" w:rsidRDefault="00A617FD" w:rsidP="00A617FD">
      <w:pPr>
        <w:autoSpaceDE w:val="0"/>
        <w:autoSpaceDN w:val="0"/>
        <w:adjustRightInd w:val="0"/>
        <w:jc w:val="both"/>
        <w:rPr>
          <w:rFonts w:eastAsia="TimesNewRomanPS-BoldMT"/>
          <w:sz w:val="40"/>
          <w:szCs w:val="40"/>
        </w:rPr>
      </w:pPr>
      <w:r w:rsidRPr="00FA5693">
        <w:rPr>
          <w:rFonts w:eastAsia="TimesNewRomanPSMT"/>
          <w:sz w:val="40"/>
          <w:szCs w:val="40"/>
        </w:rPr>
        <w:t xml:space="preserve">Заправка двигателя внутреннего сгорания машин на площадке должна </w:t>
      </w:r>
      <w:proofErr w:type="gramStart"/>
      <w:r w:rsidRPr="00FA5693">
        <w:rPr>
          <w:rFonts w:eastAsia="TimesNewRomanPSMT"/>
          <w:sz w:val="40"/>
          <w:szCs w:val="40"/>
        </w:rPr>
        <w:t>производится</w:t>
      </w:r>
      <w:proofErr w:type="gramEnd"/>
      <w:r w:rsidRPr="00FA5693">
        <w:rPr>
          <w:rFonts w:eastAsia="TimesNewRomanPSMT"/>
          <w:sz w:val="40"/>
          <w:szCs w:val="40"/>
        </w:rPr>
        <w:t xml:space="preserve"> с соблюдением мер предосторожности</w:t>
      </w:r>
      <w:r w:rsidRPr="00FA5693">
        <w:rPr>
          <w:rFonts w:eastAsia="TimesNewRomanPS-BoldMT"/>
          <w:sz w:val="40"/>
          <w:szCs w:val="40"/>
        </w:rPr>
        <w:t xml:space="preserve">. </w:t>
      </w:r>
      <w:r w:rsidRPr="00FA5693">
        <w:rPr>
          <w:rFonts w:eastAsia="TimesNewRomanPSMT"/>
          <w:sz w:val="40"/>
          <w:szCs w:val="40"/>
        </w:rPr>
        <w:t>Запрещается слив отработанных масел на землю</w:t>
      </w:r>
      <w:r w:rsidRPr="00FA5693">
        <w:rPr>
          <w:rFonts w:eastAsia="TimesNewRomanPS-BoldMT"/>
          <w:sz w:val="40"/>
          <w:szCs w:val="40"/>
        </w:rPr>
        <w:t xml:space="preserve">, </w:t>
      </w:r>
      <w:r w:rsidRPr="00FA5693">
        <w:rPr>
          <w:rFonts w:eastAsia="TimesNewRomanPSMT"/>
          <w:sz w:val="40"/>
          <w:szCs w:val="40"/>
        </w:rPr>
        <w:t>а также проведение профилактического ремонта машин непосредственно на строительной площадке</w:t>
      </w:r>
      <w:r w:rsidRPr="00FA5693">
        <w:rPr>
          <w:rFonts w:eastAsia="TimesNewRomanPS-BoldMT"/>
          <w:sz w:val="40"/>
          <w:szCs w:val="40"/>
        </w:rPr>
        <w:t>.</w:t>
      </w:r>
    </w:p>
    <w:p w:rsidR="00A617FD" w:rsidRPr="00FA5693" w:rsidRDefault="00A617FD" w:rsidP="00A617FD">
      <w:pPr>
        <w:jc w:val="both"/>
        <w:rPr>
          <w:b/>
          <w:sz w:val="40"/>
          <w:szCs w:val="40"/>
        </w:rPr>
      </w:pPr>
    </w:p>
    <w:p w:rsidR="00A617FD" w:rsidRPr="00FA5693" w:rsidRDefault="00A617FD" w:rsidP="00A617FD">
      <w:pPr>
        <w:jc w:val="center"/>
        <w:rPr>
          <w:b/>
          <w:sz w:val="40"/>
          <w:szCs w:val="40"/>
        </w:rPr>
      </w:pPr>
      <w:r w:rsidRPr="00FA5693">
        <w:rPr>
          <w:b/>
          <w:sz w:val="40"/>
          <w:szCs w:val="40"/>
        </w:rPr>
        <w:t>6. Оценка объемов капитальных вложений в строительство, реконструкцию и модернизацию объектов системы водоснабжения.</w:t>
      </w:r>
    </w:p>
    <w:p w:rsidR="00A617FD" w:rsidRPr="00FA5693" w:rsidRDefault="00A617FD" w:rsidP="00A617FD">
      <w:pPr>
        <w:rPr>
          <w:sz w:val="40"/>
          <w:szCs w:val="40"/>
        </w:rPr>
      </w:pPr>
      <w:bookmarkStart w:id="2" w:name="_Toc355265132"/>
      <w:bookmarkStart w:id="3" w:name="_Toc362769818"/>
      <w:bookmarkEnd w:id="2"/>
      <w:r w:rsidRPr="00FA5693">
        <w:rPr>
          <w:sz w:val="40"/>
          <w:szCs w:val="40"/>
        </w:rPr>
        <w:t>6.1. Финансовые потребности для реализации</w:t>
      </w:r>
      <w:bookmarkEnd w:id="3"/>
    </w:p>
    <w:p w:rsidR="00A617FD" w:rsidRPr="00FA5693" w:rsidRDefault="00A617FD" w:rsidP="00A617FD">
      <w:pPr>
        <w:jc w:val="both"/>
        <w:rPr>
          <w:sz w:val="40"/>
          <w:szCs w:val="40"/>
        </w:rPr>
      </w:pPr>
      <w:r w:rsidRPr="00FA5693">
        <w:rPr>
          <w:sz w:val="40"/>
          <w:szCs w:val="40"/>
        </w:rPr>
        <w:t xml:space="preserve">     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A617FD" w:rsidRPr="00FA5693" w:rsidRDefault="00A617FD" w:rsidP="00A617FD">
      <w:pPr>
        <w:jc w:val="both"/>
        <w:rPr>
          <w:sz w:val="40"/>
          <w:szCs w:val="40"/>
        </w:rPr>
      </w:pPr>
      <w:r w:rsidRPr="00FA5693">
        <w:rPr>
          <w:sz w:val="40"/>
          <w:szCs w:val="40"/>
        </w:rPr>
        <w:t>проектно-изыскательские работы;</w:t>
      </w:r>
    </w:p>
    <w:p w:rsidR="00A617FD" w:rsidRPr="00FA5693" w:rsidRDefault="00A617FD" w:rsidP="00A617FD">
      <w:pPr>
        <w:jc w:val="both"/>
        <w:rPr>
          <w:sz w:val="40"/>
          <w:szCs w:val="40"/>
        </w:rPr>
      </w:pPr>
      <w:r w:rsidRPr="00FA5693">
        <w:rPr>
          <w:sz w:val="40"/>
          <w:szCs w:val="40"/>
        </w:rPr>
        <w:t>строительно-монтажные работы;</w:t>
      </w:r>
    </w:p>
    <w:p w:rsidR="00A617FD" w:rsidRPr="00FA5693" w:rsidRDefault="00A617FD" w:rsidP="00A617FD">
      <w:pPr>
        <w:jc w:val="both"/>
        <w:rPr>
          <w:sz w:val="40"/>
          <w:szCs w:val="40"/>
        </w:rPr>
      </w:pPr>
      <w:r w:rsidRPr="00FA5693">
        <w:rPr>
          <w:sz w:val="40"/>
          <w:szCs w:val="40"/>
        </w:rPr>
        <w:t>работы по замене оборудования с улучшением технико-экономических характеристик;</w:t>
      </w:r>
    </w:p>
    <w:p w:rsidR="00A617FD" w:rsidRPr="00FA5693" w:rsidRDefault="00A617FD" w:rsidP="00A617FD">
      <w:pPr>
        <w:jc w:val="both"/>
        <w:rPr>
          <w:sz w:val="40"/>
          <w:szCs w:val="40"/>
        </w:rPr>
      </w:pPr>
      <w:r w:rsidRPr="00FA5693">
        <w:rPr>
          <w:sz w:val="40"/>
          <w:szCs w:val="40"/>
        </w:rPr>
        <w:t>приобретение материалов и оборудования;</w:t>
      </w:r>
    </w:p>
    <w:p w:rsidR="00A617FD" w:rsidRPr="00FA5693" w:rsidRDefault="00A617FD" w:rsidP="00A617FD">
      <w:pPr>
        <w:jc w:val="both"/>
        <w:rPr>
          <w:sz w:val="40"/>
          <w:szCs w:val="40"/>
        </w:rPr>
      </w:pPr>
      <w:r w:rsidRPr="00FA5693">
        <w:rPr>
          <w:sz w:val="40"/>
          <w:szCs w:val="40"/>
        </w:rPr>
        <w:t>пусконаладочные работы;</w:t>
      </w:r>
    </w:p>
    <w:p w:rsidR="00A617FD" w:rsidRPr="00FA5693" w:rsidRDefault="00A617FD" w:rsidP="00A617FD">
      <w:pPr>
        <w:jc w:val="both"/>
        <w:rPr>
          <w:sz w:val="40"/>
          <w:szCs w:val="40"/>
        </w:rPr>
      </w:pPr>
      <w:r w:rsidRPr="00FA5693">
        <w:rPr>
          <w:sz w:val="40"/>
          <w:szCs w:val="40"/>
        </w:rPr>
        <w:t>расходы, не относимые на стоимость основных средств (аренда земли на срок строительства и т.п.);</w:t>
      </w:r>
    </w:p>
    <w:p w:rsidR="00A617FD" w:rsidRPr="00FA5693" w:rsidRDefault="00A617FD" w:rsidP="00A617FD">
      <w:pPr>
        <w:jc w:val="both"/>
        <w:rPr>
          <w:sz w:val="40"/>
          <w:szCs w:val="40"/>
        </w:rPr>
      </w:pPr>
      <w:r w:rsidRPr="00FA5693">
        <w:rPr>
          <w:sz w:val="40"/>
          <w:szCs w:val="40"/>
        </w:rPr>
        <w:t>дополнительные налоговые платежи, возникающие от увеличения выручки в связи с реализацией программы.</w:t>
      </w:r>
    </w:p>
    <w:p w:rsidR="00A617FD" w:rsidRPr="00FA5693" w:rsidRDefault="00A617FD" w:rsidP="00A617FD">
      <w:pPr>
        <w:jc w:val="both"/>
        <w:rPr>
          <w:sz w:val="40"/>
          <w:szCs w:val="40"/>
        </w:rPr>
      </w:pPr>
      <w:r w:rsidRPr="00FA5693">
        <w:rPr>
          <w:sz w:val="40"/>
          <w:szCs w:val="40"/>
        </w:rPr>
        <w:lastRenderedPageBreak/>
        <w:tab/>
        <w:t>Таким образом,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A617FD" w:rsidRPr="00FA5693" w:rsidRDefault="00A617FD" w:rsidP="00A617FD">
      <w:pPr>
        <w:jc w:val="both"/>
        <w:rPr>
          <w:sz w:val="40"/>
          <w:szCs w:val="40"/>
        </w:rPr>
      </w:pPr>
      <w:r w:rsidRPr="00FA5693">
        <w:rPr>
          <w:sz w:val="40"/>
          <w:szCs w:val="40"/>
        </w:rPr>
        <w:tab/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A617FD" w:rsidRPr="00FA5693" w:rsidRDefault="00A617FD" w:rsidP="00A617FD">
      <w:pPr>
        <w:jc w:val="both"/>
        <w:rPr>
          <w:sz w:val="40"/>
          <w:szCs w:val="40"/>
        </w:rPr>
      </w:pPr>
    </w:p>
    <w:p w:rsidR="00A617FD" w:rsidRPr="00FA5693" w:rsidRDefault="00A617FD" w:rsidP="00A617FD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40"/>
          <w:szCs w:val="40"/>
        </w:rPr>
      </w:pPr>
      <w:r w:rsidRPr="00FA5693">
        <w:rPr>
          <w:sz w:val="40"/>
          <w:szCs w:val="40"/>
        </w:rPr>
        <w:t xml:space="preserve"> </w:t>
      </w:r>
      <w:r w:rsidRPr="00FA5693">
        <w:rPr>
          <w:rFonts w:eastAsia="TimesNewRomanPS-BoldMT"/>
          <w:b/>
          <w:bCs/>
          <w:sz w:val="40"/>
          <w:szCs w:val="40"/>
        </w:rPr>
        <w:t>Раздел 7. Целевые показатели развития централизованных систем водоснабжения</w:t>
      </w:r>
    </w:p>
    <w:p w:rsidR="00A617FD" w:rsidRPr="00FA5693" w:rsidRDefault="00A617FD" w:rsidP="00A617FD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40"/>
          <w:szCs w:val="40"/>
        </w:rPr>
      </w:pPr>
    </w:p>
    <w:p w:rsidR="00A617FD" w:rsidRPr="00FA5693" w:rsidRDefault="00A617FD" w:rsidP="00A617FD">
      <w:pPr>
        <w:autoSpaceDE w:val="0"/>
        <w:autoSpaceDN w:val="0"/>
        <w:adjustRightInd w:val="0"/>
        <w:rPr>
          <w:rFonts w:eastAsia="TimesNewRomanPS-BoldMT"/>
          <w:sz w:val="40"/>
          <w:szCs w:val="40"/>
        </w:rPr>
      </w:pPr>
      <w:r w:rsidRPr="00FA5693">
        <w:rPr>
          <w:rFonts w:eastAsia="TimesNewRomanPS-BoldMT"/>
          <w:sz w:val="40"/>
          <w:szCs w:val="40"/>
        </w:rPr>
        <w:tab/>
        <w:t xml:space="preserve">- </w:t>
      </w:r>
      <w:r w:rsidRPr="00FA5693">
        <w:rPr>
          <w:rFonts w:eastAsia="TimesNewRomanPSMT"/>
          <w:sz w:val="40"/>
          <w:szCs w:val="40"/>
        </w:rPr>
        <w:t xml:space="preserve">Качество воды должно соответствовать СанПиН </w:t>
      </w:r>
      <w:r w:rsidRPr="00FA5693">
        <w:rPr>
          <w:rFonts w:eastAsia="TimesNewRomanPS-BoldMT"/>
          <w:sz w:val="40"/>
          <w:szCs w:val="40"/>
        </w:rPr>
        <w:t>2.1.4.1175-02</w:t>
      </w:r>
    </w:p>
    <w:p w:rsidR="00A617FD" w:rsidRPr="00FA5693" w:rsidRDefault="00A617FD" w:rsidP="00A617FD">
      <w:pPr>
        <w:autoSpaceDE w:val="0"/>
        <w:autoSpaceDN w:val="0"/>
        <w:adjustRightInd w:val="0"/>
        <w:rPr>
          <w:rFonts w:eastAsia="TimesNewRomanPS-BoldMT"/>
          <w:sz w:val="40"/>
          <w:szCs w:val="40"/>
        </w:rPr>
      </w:pPr>
      <w:r w:rsidRPr="00FA5693">
        <w:rPr>
          <w:rFonts w:eastAsia="TimesNewRomanPS-BoldMT"/>
          <w:sz w:val="40"/>
          <w:szCs w:val="40"/>
        </w:rPr>
        <w:tab/>
        <w:t xml:space="preserve">- </w:t>
      </w:r>
      <w:r w:rsidRPr="00FA5693">
        <w:rPr>
          <w:rFonts w:eastAsia="TimesNewRomanPSMT"/>
          <w:sz w:val="40"/>
          <w:szCs w:val="40"/>
        </w:rPr>
        <w:t>Обеспечение бесперебойной подачи воды потребителям</w:t>
      </w:r>
      <w:r w:rsidRPr="00FA5693">
        <w:rPr>
          <w:rFonts w:eastAsia="TimesNewRomanPS-BoldMT"/>
          <w:sz w:val="40"/>
          <w:szCs w:val="40"/>
        </w:rPr>
        <w:t>;</w:t>
      </w:r>
    </w:p>
    <w:p w:rsidR="00A617FD" w:rsidRPr="00FA5693" w:rsidRDefault="00A617FD" w:rsidP="00A617FD">
      <w:pPr>
        <w:autoSpaceDE w:val="0"/>
        <w:autoSpaceDN w:val="0"/>
        <w:adjustRightInd w:val="0"/>
        <w:rPr>
          <w:rFonts w:eastAsia="TimesNewRomanPSMT"/>
          <w:sz w:val="40"/>
          <w:szCs w:val="40"/>
        </w:rPr>
      </w:pPr>
      <w:r w:rsidRPr="00FA5693">
        <w:rPr>
          <w:rFonts w:eastAsia="TimesNewRomanPS-BoldMT"/>
          <w:sz w:val="40"/>
          <w:szCs w:val="40"/>
        </w:rPr>
        <w:tab/>
        <w:t xml:space="preserve">- </w:t>
      </w:r>
      <w:r w:rsidRPr="00FA5693">
        <w:rPr>
          <w:rFonts w:eastAsia="TimesNewRomanPSMT"/>
          <w:sz w:val="40"/>
          <w:szCs w:val="40"/>
        </w:rPr>
        <w:t xml:space="preserve">Обеспечение водоснабжением </w:t>
      </w:r>
      <w:r w:rsidRPr="00FA5693">
        <w:rPr>
          <w:rFonts w:eastAsia="TimesNewRomanPS-BoldMT"/>
          <w:sz w:val="40"/>
          <w:szCs w:val="40"/>
        </w:rPr>
        <w:t xml:space="preserve">100 % </w:t>
      </w:r>
      <w:r w:rsidRPr="00FA5693">
        <w:rPr>
          <w:rFonts w:eastAsia="TimesNewRomanPSMT"/>
          <w:sz w:val="40"/>
          <w:szCs w:val="40"/>
        </w:rPr>
        <w:t>населения;</w:t>
      </w:r>
    </w:p>
    <w:p w:rsidR="00A617FD" w:rsidRPr="00FA5693" w:rsidRDefault="00A617FD" w:rsidP="00A617FD">
      <w:pPr>
        <w:autoSpaceDE w:val="0"/>
        <w:autoSpaceDN w:val="0"/>
        <w:adjustRightInd w:val="0"/>
        <w:rPr>
          <w:rFonts w:eastAsia="TimesNewRomanPS-BoldMT"/>
          <w:sz w:val="40"/>
          <w:szCs w:val="40"/>
        </w:rPr>
      </w:pPr>
      <w:r w:rsidRPr="00FA5693">
        <w:rPr>
          <w:rFonts w:eastAsia="TimesNewRomanPS-BoldMT"/>
          <w:sz w:val="40"/>
          <w:szCs w:val="40"/>
        </w:rPr>
        <w:tab/>
        <w:t xml:space="preserve">- </w:t>
      </w:r>
      <w:r w:rsidRPr="00FA5693">
        <w:rPr>
          <w:rFonts w:eastAsia="TimesNewRomanPSMT"/>
          <w:sz w:val="40"/>
          <w:szCs w:val="40"/>
        </w:rPr>
        <w:t>Снижение потерь воды при транспортировке</w:t>
      </w:r>
      <w:r w:rsidRPr="00FA5693">
        <w:rPr>
          <w:rFonts w:eastAsia="TimesNewRomanPS-BoldMT"/>
          <w:sz w:val="40"/>
          <w:szCs w:val="40"/>
        </w:rPr>
        <w:t>.</w:t>
      </w:r>
    </w:p>
    <w:p w:rsidR="00A617FD" w:rsidRPr="00FA5693" w:rsidRDefault="00A617FD" w:rsidP="00A617FD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40"/>
          <w:szCs w:val="40"/>
        </w:rPr>
      </w:pPr>
    </w:p>
    <w:p w:rsidR="00A617FD" w:rsidRPr="00FA5693" w:rsidRDefault="00A617FD" w:rsidP="00A617FD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40"/>
          <w:szCs w:val="40"/>
        </w:rPr>
      </w:pPr>
      <w:r w:rsidRPr="00FA5693">
        <w:rPr>
          <w:rFonts w:eastAsia="TimesNewRomanPS-BoldMT"/>
          <w:b/>
          <w:bCs/>
          <w:sz w:val="40"/>
          <w:szCs w:val="40"/>
        </w:rPr>
        <w:t>Раздел 8. Бесхозяйственных объектов централизованных систем водоснабжения нет.</w:t>
      </w:r>
    </w:p>
    <w:p w:rsidR="00A617FD" w:rsidRPr="00FA5693" w:rsidRDefault="00A617FD" w:rsidP="00A617FD">
      <w:pPr>
        <w:autoSpaceDE w:val="0"/>
        <w:autoSpaceDN w:val="0"/>
        <w:adjustRightInd w:val="0"/>
        <w:rPr>
          <w:rFonts w:eastAsia="TimesNewRomanPS-BoldMT"/>
          <w:b/>
          <w:bCs/>
          <w:sz w:val="40"/>
          <w:szCs w:val="40"/>
        </w:rPr>
      </w:pPr>
    </w:p>
    <w:p w:rsidR="00A617FD" w:rsidRPr="00FA5693" w:rsidRDefault="00A617FD" w:rsidP="00A617FD">
      <w:pPr>
        <w:spacing w:before="100" w:beforeAutospacing="1" w:after="100" w:afterAutospacing="1"/>
        <w:jc w:val="center"/>
        <w:rPr>
          <w:b/>
          <w:sz w:val="40"/>
          <w:szCs w:val="40"/>
        </w:rPr>
      </w:pPr>
      <w:r w:rsidRPr="00FA5693">
        <w:rPr>
          <w:b/>
          <w:sz w:val="40"/>
          <w:szCs w:val="40"/>
        </w:rPr>
        <w:t>РАЗДЕЛ: ВОДООТВЕДЕНИЕ</w:t>
      </w:r>
    </w:p>
    <w:p w:rsidR="00A617FD" w:rsidRPr="00FA5693" w:rsidRDefault="00A617FD" w:rsidP="00A617FD">
      <w:pPr>
        <w:spacing w:before="100" w:beforeAutospacing="1" w:after="100" w:afterAutospacing="1"/>
        <w:jc w:val="center"/>
        <w:rPr>
          <w:sz w:val="40"/>
          <w:szCs w:val="40"/>
        </w:rPr>
      </w:pPr>
      <w:r w:rsidRPr="00FA5693">
        <w:rPr>
          <w:sz w:val="40"/>
          <w:szCs w:val="40"/>
        </w:rPr>
        <w:lastRenderedPageBreak/>
        <w:tab/>
        <w:t xml:space="preserve">На территории </w:t>
      </w:r>
      <w:proofErr w:type="spellStart"/>
      <w:r w:rsidRPr="00FA5693">
        <w:rPr>
          <w:sz w:val="40"/>
          <w:szCs w:val="40"/>
        </w:rPr>
        <w:t>Каскатского</w:t>
      </w:r>
      <w:proofErr w:type="spellEnd"/>
      <w:r w:rsidRPr="00FA5693">
        <w:rPr>
          <w:sz w:val="40"/>
          <w:szCs w:val="40"/>
        </w:rPr>
        <w:t xml:space="preserve"> сельского поселения централизованного отвода бытовых и производственных сточных вод нет.</w:t>
      </w:r>
    </w:p>
    <w:p w:rsidR="00A617FD" w:rsidRPr="00FA5693" w:rsidRDefault="00A617FD" w:rsidP="00A617FD">
      <w:pPr>
        <w:spacing w:before="100" w:beforeAutospacing="1" w:after="100" w:afterAutospacing="1"/>
        <w:jc w:val="center"/>
        <w:rPr>
          <w:sz w:val="40"/>
          <w:szCs w:val="40"/>
        </w:rPr>
      </w:pPr>
    </w:p>
    <w:p w:rsidR="00A617FD" w:rsidRPr="00A617FD" w:rsidRDefault="00A617FD" w:rsidP="00A617FD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A617FD" w:rsidRPr="00A617FD" w:rsidRDefault="00A617FD" w:rsidP="00A617FD">
      <w:pPr>
        <w:spacing w:before="100" w:beforeAutospacing="1" w:after="100" w:afterAutospacing="1"/>
        <w:jc w:val="center"/>
        <w:rPr>
          <w:sz w:val="24"/>
          <w:szCs w:val="24"/>
        </w:rPr>
      </w:pPr>
      <w:r w:rsidRPr="00A617FD">
        <w:rPr>
          <w:sz w:val="24"/>
          <w:szCs w:val="24"/>
        </w:rPr>
        <w:t xml:space="preserve">Список используемых документов </w:t>
      </w:r>
    </w:p>
    <w:p w:rsidR="00A617FD" w:rsidRPr="00A617FD" w:rsidRDefault="00A617FD" w:rsidP="00A617FD">
      <w:pPr>
        <w:spacing w:before="100" w:beforeAutospacing="1" w:after="100" w:afterAutospacing="1"/>
        <w:jc w:val="both"/>
        <w:rPr>
          <w:sz w:val="24"/>
          <w:szCs w:val="24"/>
        </w:rPr>
      </w:pPr>
      <w:r w:rsidRPr="00A617FD">
        <w:rPr>
          <w:sz w:val="24"/>
          <w:szCs w:val="24"/>
        </w:rPr>
        <w:t xml:space="preserve">          Схема водоснабжения и водоотведения </w:t>
      </w:r>
      <w:proofErr w:type="spellStart"/>
      <w:r w:rsidRPr="00A617FD">
        <w:rPr>
          <w:sz w:val="24"/>
          <w:szCs w:val="24"/>
        </w:rPr>
        <w:t>Каскатского</w:t>
      </w:r>
      <w:proofErr w:type="spellEnd"/>
      <w:r w:rsidRPr="00A617FD">
        <w:rPr>
          <w:sz w:val="24"/>
          <w:szCs w:val="24"/>
        </w:rPr>
        <w:t xml:space="preserve"> сельского поселения </w:t>
      </w:r>
      <w:proofErr w:type="spellStart"/>
      <w:r w:rsidRPr="00A617FD">
        <w:rPr>
          <w:sz w:val="24"/>
          <w:szCs w:val="24"/>
        </w:rPr>
        <w:t>Исилькульского</w:t>
      </w:r>
      <w:proofErr w:type="spellEnd"/>
      <w:r w:rsidRPr="00A617FD">
        <w:rPr>
          <w:sz w:val="24"/>
          <w:szCs w:val="24"/>
        </w:rPr>
        <w:t xml:space="preserve"> муниципального района Омской области на период до 2028 года разработана на основании следующих  документов: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17FD" w:rsidRPr="00A617FD" w:rsidRDefault="00A617FD" w:rsidP="00A617FD">
      <w:pPr>
        <w:spacing w:before="100" w:beforeAutospacing="1" w:after="100" w:afterAutospacing="1"/>
        <w:jc w:val="both"/>
        <w:rPr>
          <w:sz w:val="24"/>
          <w:szCs w:val="24"/>
        </w:rPr>
      </w:pPr>
      <w:r w:rsidRPr="00A617FD">
        <w:rPr>
          <w:sz w:val="24"/>
          <w:szCs w:val="24"/>
        </w:rPr>
        <w:t xml:space="preserve">           - Федеральный закон от 07.12.2011 года № 416-ФЗ «О водоснабжении и водоотведении»;     </w:t>
      </w:r>
    </w:p>
    <w:p w:rsidR="00A617FD" w:rsidRPr="00A617FD" w:rsidRDefault="00A617FD" w:rsidP="00A617FD">
      <w:pPr>
        <w:spacing w:before="100" w:beforeAutospacing="1" w:after="100" w:afterAutospacing="1"/>
        <w:jc w:val="both"/>
        <w:rPr>
          <w:sz w:val="24"/>
          <w:szCs w:val="24"/>
        </w:rPr>
      </w:pPr>
      <w:r w:rsidRPr="00A617FD">
        <w:rPr>
          <w:sz w:val="24"/>
          <w:szCs w:val="24"/>
        </w:rPr>
        <w:t xml:space="preserve">           - Федерального закона от 30.12.2004 года № 210-ФЗ «Об основах регулирования тарифов организаций коммунального комплекса; </w:t>
      </w:r>
    </w:p>
    <w:p w:rsidR="00A617FD" w:rsidRPr="00A617FD" w:rsidRDefault="00A617FD" w:rsidP="00A617FD">
      <w:pPr>
        <w:spacing w:before="100" w:beforeAutospacing="1" w:after="100" w:afterAutospacing="1"/>
        <w:jc w:val="both"/>
        <w:rPr>
          <w:sz w:val="24"/>
          <w:szCs w:val="24"/>
        </w:rPr>
      </w:pPr>
      <w:r w:rsidRPr="00A617FD">
        <w:rPr>
          <w:sz w:val="24"/>
          <w:szCs w:val="24"/>
        </w:rPr>
        <w:t xml:space="preserve">           -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года № 83;</w:t>
      </w:r>
    </w:p>
    <w:p w:rsidR="00A617FD" w:rsidRPr="00A617FD" w:rsidRDefault="00A617FD" w:rsidP="00A617FD">
      <w:pPr>
        <w:spacing w:before="100" w:beforeAutospacing="1" w:after="100" w:afterAutospacing="1"/>
        <w:jc w:val="both"/>
        <w:rPr>
          <w:sz w:val="24"/>
          <w:szCs w:val="24"/>
        </w:rPr>
      </w:pPr>
      <w:r w:rsidRPr="00A617FD">
        <w:rPr>
          <w:sz w:val="24"/>
          <w:szCs w:val="24"/>
        </w:rPr>
        <w:t xml:space="preserve">            - Постановления Правительства РФ от 05.09.2013г. № 782 «О схемах водоснабжения и водоотведения»   </w:t>
      </w:r>
    </w:p>
    <w:p w:rsidR="00A617FD" w:rsidRPr="00A617FD" w:rsidRDefault="00A617FD" w:rsidP="00A617FD">
      <w:pPr>
        <w:spacing w:before="100" w:beforeAutospacing="1" w:after="100" w:afterAutospacing="1"/>
        <w:jc w:val="both"/>
        <w:rPr>
          <w:sz w:val="24"/>
          <w:szCs w:val="24"/>
        </w:rPr>
      </w:pPr>
      <w:r w:rsidRPr="00A617FD">
        <w:rPr>
          <w:sz w:val="24"/>
          <w:szCs w:val="24"/>
        </w:rPr>
        <w:t xml:space="preserve">            - Водного кодекса Российской Федерации.</w:t>
      </w:r>
    </w:p>
    <w:p w:rsidR="00A617FD" w:rsidRPr="00A617FD" w:rsidRDefault="00A617FD" w:rsidP="00A617FD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A617FD" w:rsidRPr="00A617FD" w:rsidRDefault="00A617FD" w:rsidP="00A617FD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A617FD" w:rsidRPr="00A617FD" w:rsidRDefault="00A617FD" w:rsidP="00A617FD">
      <w:pPr>
        <w:rPr>
          <w:b/>
          <w:sz w:val="24"/>
          <w:szCs w:val="24"/>
        </w:rPr>
      </w:pPr>
    </w:p>
    <w:p w:rsidR="00A617FD" w:rsidRPr="00A617FD" w:rsidRDefault="00A617FD" w:rsidP="00A617FD">
      <w:pPr>
        <w:rPr>
          <w:sz w:val="24"/>
          <w:szCs w:val="24"/>
        </w:rPr>
      </w:pPr>
    </w:p>
    <w:p w:rsidR="00A617FD" w:rsidRPr="00A617FD" w:rsidRDefault="00A617FD" w:rsidP="00A617FD">
      <w:pPr>
        <w:rPr>
          <w:sz w:val="24"/>
          <w:szCs w:val="24"/>
        </w:rPr>
      </w:pPr>
    </w:p>
    <w:p w:rsidR="00A617FD" w:rsidRPr="00A617FD" w:rsidRDefault="00A617FD" w:rsidP="00A617FD">
      <w:pPr>
        <w:rPr>
          <w:sz w:val="24"/>
          <w:szCs w:val="24"/>
        </w:rPr>
      </w:pPr>
    </w:p>
    <w:p w:rsidR="007A63CD" w:rsidRPr="00A617FD" w:rsidRDefault="007A63CD"/>
    <w:sectPr w:rsidR="007A63CD" w:rsidRPr="00A617FD" w:rsidSect="00FA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CAE9E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F7878AB"/>
    <w:multiLevelType w:val="hybridMultilevel"/>
    <w:tmpl w:val="A4FA79AC"/>
    <w:lvl w:ilvl="0" w:tplc="904069C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7C5B04"/>
    <w:multiLevelType w:val="multilevel"/>
    <w:tmpl w:val="909E70AA"/>
    <w:lvl w:ilvl="0">
      <w:start w:val="1"/>
      <w:numFmt w:val="decimal"/>
      <w:pStyle w:val="a0"/>
      <w:lvlText w:val="%1."/>
      <w:lvlJc w:val="left"/>
      <w:pPr>
        <w:ind w:left="174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5D0"/>
    <w:rsid w:val="00032BDE"/>
    <w:rsid w:val="00071EBB"/>
    <w:rsid w:val="002A3C85"/>
    <w:rsid w:val="0030426E"/>
    <w:rsid w:val="003E0A8E"/>
    <w:rsid w:val="0041711A"/>
    <w:rsid w:val="00462B9C"/>
    <w:rsid w:val="004B5811"/>
    <w:rsid w:val="006558AF"/>
    <w:rsid w:val="007A63CD"/>
    <w:rsid w:val="008B1256"/>
    <w:rsid w:val="00A22FF5"/>
    <w:rsid w:val="00A515D0"/>
    <w:rsid w:val="00A617FD"/>
    <w:rsid w:val="00AC3416"/>
    <w:rsid w:val="00C31A4B"/>
    <w:rsid w:val="00C72D02"/>
    <w:rsid w:val="00CE6D51"/>
    <w:rsid w:val="00DC5DC4"/>
    <w:rsid w:val="00EF3F8F"/>
    <w:rsid w:val="00F16907"/>
    <w:rsid w:val="00FA5693"/>
    <w:rsid w:val="00FB1625"/>
    <w:rsid w:val="00F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1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1"/>
    <w:qFormat/>
    <w:rsid w:val="00A515D0"/>
    <w:pPr>
      <w:keepNext/>
      <w:outlineLvl w:val="0"/>
    </w:pPr>
    <w:rPr>
      <w:b/>
      <w:i/>
      <w:sz w:val="28"/>
    </w:rPr>
  </w:style>
  <w:style w:type="paragraph" w:styleId="2">
    <w:name w:val="heading 2"/>
    <w:basedOn w:val="a1"/>
    <w:next w:val="a1"/>
    <w:link w:val="21"/>
    <w:semiHidden/>
    <w:unhideWhenUsed/>
    <w:qFormat/>
    <w:rsid w:val="00A515D0"/>
    <w:pPr>
      <w:keepNext/>
      <w:ind w:left="709"/>
      <w:outlineLvl w:val="1"/>
    </w:pPr>
    <w:rPr>
      <w:sz w:val="28"/>
    </w:rPr>
  </w:style>
  <w:style w:type="paragraph" w:styleId="3">
    <w:name w:val="heading 3"/>
    <w:basedOn w:val="a1"/>
    <w:next w:val="a1"/>
    <w:link w:val="31"/>
    <w:semiHidden/>
    <w:unhideWhenUsed/>
    <w:qFormat/>
    <w:rsid w:val="00A515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1"/>
    <w:semiHidden/>
    <w:unhideWhenUsed/>
    <w:qFormat/>
    <w:rsid w:val="00A515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515D0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val="en-US" w:eastAsia="en-US"/>
    </w:rPr>
  </w:style>
  <w:style w:type="paragraph" w:styleId="6">
    <w:name w:val="heading 6"/>
    <w:basedOn w:val="a1"/>
    <w:next w:val="a1"/>
    <w:link w:val="60"/>
    <w:semiHidden/>
    <w:unhideWhenUsed/>
    <w:qFormat/>
    <w:rsid w:val="00A515D0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val="en-US" w:eastAsia="en-US"/>
    </w:rPr>
  </w:style>
  <w:style w:type="paragraph" w:styleId="7">
    <w:name w:val="heading 7"/>
    <w:basedOn w:val="a1"/>
    <w:next w:val="a1"/>
    <w:link w:val="70"/>
    <w:semiHidden/>
    <w:unhideWhenUsed/>
    <w:qFormat/>
    <w:rsid w:val="00A515D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semiHidden/>
    <w:unhideWhenUsed/>
    <w:qFormat/>
    <w:rsid w:val="00A515D0"/>
    <w:pPr>
      <w:spacing w:after="120" w:line="252" w:lineRule="auto"/>
      <w:jc w:val="center"/>
      <w:outlineLvl w:val="7"/>
    </w:pPr>
    <w:rPr>
      <w:rFonts w:ascii="Cambria" w:hAnsi="Cambria"/>
      <w:caps/>
      <w:spacing w:val="10"/>
      <w:lang w:val="en-US"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A515D0"/>
    <w:pPr>
      <w:keepNext/>
      <w:jc w:val="center"/>
      <w:outlineLvl w:val="8"/>
    </w:pPr>
    <w:rPr>
      <w:b/>
      <w:color w:val="000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basedOn w:val="a2"/>
    <w:link w:val="1"/>
    <w:locked/>
    <w:rsid w:val="00A515D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1">
    <w:name w:val="Заголовок 2 Знак1"/>
    <w:basedOn w:val="a2"/>
    <w:link w:val="2"/>
    <w:semiHidden/>
    <w:locked/>
    <w:rsid w:val="00A515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1"/>
    <w:basedOn w:val="a2"/>
    <w:link w:val="3"/>
    <w:semiHidden/>
    <w:locked/>
    <w:rsid w:val="00A515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basedOn w:val="a2"/>
    <w:link w:val="4"/>
    <w:semiHidden/>
    <w:locked/>
    <w:rsid w:val="00A515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rsid w:val="00A515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semiHidden/>
    <w:rsid w:val="00A51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semiHidden/>
    <w:rsid w:val="00A515D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2"/>
    <w:semiHidden/>
    <w:rsid w:val="00A515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semiHidden/>
    <w:rsid w:val="00A515D0"/>
    <w:rPr>
      <w:rFonts w:ascii="Cambria" w:eastAsia="Times New Roman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basedOn w:val="a2"/>
    <w:link w:val="6"/>
    <w:semiHidden/>
    <w:rsid w:val="00A515D0"/>
    <w:rPr>
      <w:rFonts w:ascii="Cambria" w:eastAsia="Times New Roman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basedOn w:val="a2"/>
    <w:link w:val="7"/>
    <w:semiHidden/>
    <w:rsid w:val="00A515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515D0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semiHidden/>
    <w:rsid w:val="00A515D0"/>
    <w:rPr>
      <w:rFonts w:ascii="Times New Roman" w:eastAsia="Times New Roman" w:hAnsi="Times New Roman" w:cs="Times New Roman"/>
      <w:b/>
      <w:color w:val="000080"/>
      <w:sz w:val="20"/>
      <w:szCs w:val="20"/>
      <w:lang w:eastAsia="ru-RU"/>
    </w:rPr>
  </w:style>
  <w:style w:type="character" w:customStyle="1" w:styleId="HTML">
    <w:name w:val="Стандартный HTML Знак"/>
    <w:basedOn w:val="a2"/>
    <w:link w:val="HTML0"/>
    <w:semiHidden/>
    <w:rsid w:val="00A51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1"/>
    <w:next w:val="a1"/>
    <w:link w:val="HTML"/>
    <w:semiHidden/>
    <w:unhideWhenUsed/>
    <w:rsid w:val="00A51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Верхний колонтитул Знак"/>
    <w:basedOn w:val="a2"/>
    <w:link w:val="a6"/>
    <w:semiHidden/>
    <w:rsid w:val="00A515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1"/>
    <w:link w:val="a5"/>
    <w:semiHidden/>
    <w:unhideWhenUsed/>
    <w:rsid w:val="00A515D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2"/>
    <w:link w:val="a8"/>
    <w:semiHidden/>
    <w:rsid w:val="00A515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1"/>
    <w:link w:val="a7"/>
    <w:semiHidden/>
    <w:unhideWhenUsed/>
    <w:rsid w:val="00A515D0"/>
    <w:pPr>
      <w:tabs>
        <w:tab w:val="center" w:pos="4677"/>
        <w:tab w:val="right" w:pos="9355"/>
      </w:tabs>
    </w:pPr>
  </w:style>
  <w:style w:type="paragraph" w:styleId="a9">
    <w:name w:val="Body Text"/>
    <w:basedOn w:val="a1"/>
    <w:link w:val="aa"/>
    <w:semiHidden/>
    <w:unhideWhenUsed/>
    <w:rsid w:val="00A515D0"/>
    <w:rPr>
      <w:sz w:val="28"/>
    </w:rPr>
  </w:style>
  <w:style w:type="character" w:customStyle="1" w:styleId="aa">
    <w:name w:val="Основной текст Знак"/>
    <w:basedOn w:val="a2"/>
    <w:link w:val="a9"/>
    <w:semiHidden/>
    <w:rsid w:val="00A515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1"/>
    <w:semiHidden/>
    <w:unhideWhenUsed/>
    <w:rsid w:val="00A515D0"/>
    <w:pPr>
      <w:numPr>
        <w:numId w:val="1"/>
      </w:numPr>
      <w:tabs>
        <w:tab w:val="clear" w:pos="360"/>
        <w:tab w:val="num" w:pos="1080"/>
      </w:tabs>
      <w:ind w:left="1080"/>
    </w:pPr>
    <w:rPr>
      <w:sz w:val="24"/>
      <w:szCs w:val="24"/>
    </w:rPr>
  </w:style>
  <w:style w:type="paragraph" w:styleId="ab">
    <w:name w:val="Title"/>
    <w:basedOn w:val="a1"/>
    <w:next w:val="a1"/>
    <w:link w:val="ac"/>
    <w:qFormat/>
    <w:rsid w:val="00A515D0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val="en-US" w:eastAsia="en-US"/>
    </w:rPr>
  </w:style>
  <w:style w:type="character" w:customStyle="1" w:styleId="ac">
    <w:name w:val="Название Знак"/>
    <w:basedOn w:val="a2"/>
    <w:link w:val="ab"/>
    <w:rsid w:val="00A515D0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character" w:customStyle="1" w:styleId="ad">
    <w:name w:val="Основной текст с отступом Знак"/>
    <w:basedOn w:val="a2"/>
    <w:link w:val="ae"/>
    <w:semiHidden/>
    <w:rsid w:val="00A515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1"/>
    <w:link w:val="ad"/>
    <w:semiHidden/>
    <w:unhideWhenUsed/>
    <w:rsid w:val="00A515D0"/>
    <w:pPr>
      <w:spacing w:after="120"/>
      <w:ind w:left="283"/>
    </w:pPr>
  </w:style>
  <w:style w:type="paragraph" w:styleId="af">
    <w:name w:val="Subtitle"/>
    <w:basedOn w:val="a1"/>
    <w:next w:val="a1"/>
    <w:link w:val="af0"/>
    <w:qFormat/>
    <w:rsid w:val="00A515D0"/>
    <w:pPr>
      <w:spacing w:after="560"/>
      <w:jc w:val="center"/>
    </w:pPr>
    <w:rPr>
      <w:rFonts w:ascii="Cambria" w:hAnsi="Cambria"/>
      <w:caps/>
      <w:spacing w:val="20"/>
      <w:sz w:val="18"/>
      <w:szCs w:val="18"/>
      <w:lang w:val="en-US" w:eastAsia="en-US"/>
    </w:rPr>
  </w:style>
  <w:style w:type="character" w:customStyle="1" w:styleId="af0">
    <w:name w:val="Подзаголовок Знак"/>
    <w:basedOn w:val="a2"/>
    <w:link w:val="af"/>
    <w:rsid w:val="00A515D0"/>
    <w:rPr>
      <w:rFonts w:ascii="Cambria" w:eastAsia="Times New Roman" w:hAnsi="Cambria" w:cs="Times New Roman"/>
      <w:caps/>
      <w:spacing w:val="20"/>
      <w:sz w:val="18"/>
      <w:szCs w:val="18"/>
      <w:lang w:val="en-US"/>
    </w:rPr>
  </w:style>
  <w:style w:type="paragraph" w:styleId="af1">
    <w:name w:val="Body Text First Indent"/>
    <w:basedOn w:val="a9"/>
    <w:link w:val="af2"/>
    <w:semiHidden/>
    <w:unhideWhenUsed/>
    <w:rsid w:val="00A515D0"/>
    <w:pPr>
      <w:spacing w:after="120"/>
      <w:ind w:firstLine="210"/>
    </w:pPr>
    <w:rPr>
      <w:sz w:val="20"/>
    </w:rPr>
  </w:style>
  <w:style w:type="character" w:customStyle="1" w:styleId="af2">
    <w:name w:val="Красная строка Знак"/>
    <w:basedOn w:val="aa"/>
    <w:link w:val="af1"/>
    <w:semiHidden/>
    <w:rsid w:val="00A515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2"/>
    <w:link w:val="23"/>
    <w:semiHidden/>
    <w:rsid w:val="00A515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3">
    <w:name w:val="Body Text 2"/>
    <w:basedOn w:val="a1"/>
    <w:link w:val="22"/>
    <w:semiHidden/>
    <w:unhideWhenUsed/>
    <w:rsid w:val="00A515D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4">
    <w:name w:val="Основной текст с отступом 2 Знак"/>
    <w:basedOn w:val="a2"/>
    <w:link w:val="25"/>
    <w:semiHidden/>
    <w:rsid w:val="00A515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1"/>
    <w:link w:val="24"/>
    <w:semiHidden/>
    <w:unhideWhenUsed/>
    <w:rsid w:val="00A515D0"/>
    <w:pPr>
      <w:spacing w:after="120" w:line="480" w:lineRule="auto"/>
      <w:ind w:left="283"/>
    </w:pPr>
  </w:style>
  <w:style w:type="character" w:customStyle="1" w:styleId="32">
    <w:name w:val="Основной текст с отступом 3 Знак"/>
    <w:basedOn w:val="a2"/>
    <w:link w:val="33"/>
    <w:semiHidden/>
    <w:rsid w:val="00A515D0"/>
    <w:rPr>
      <w:rFonts w:ascii="Arial" w:eastAsia="Times New Roman" w:hAnsi="Arial" w:cs="Arial"/>
      <w:sz w:val="16"/>
      <w:szCs w:val="16"/>
      <w:lang w:eastAsia="ar-SA"/>
    </w:rPr>
  </w:style>
  <w:style w:type="paragraph" w:styleId="33">
    <w:name w:val="Body Text Indent 3"/>
    <w:basedOn w:val="a1"/>
    <w:link w:val="32"/>
    <w:semiHidden/>
    <w:unhideWhenUsed/>
    <w:rsid w:val="00A515D0"/>
    <w:pPr>
      <w:widowControl w:val="0"/>
      <w:suppressAutoHyphens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styleId="af3">
    <w:name w:val="Plain Text"/>
    <w:basedOn w:val="a1"/>
    <w:link w:val="af4"/>
    <w:unhideWhenUsed/>
    <w:rsid w:val="00A515D0"/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rsid w:val="00A515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Без интервала Знак"/>
    <w:basedOn w:val="a2"/>
    <w:link w:val="af6"/>
    <w:locked/>
    <w:rsid w:val="00A515D0"/>
    <w:rPr>
      <w:sz w:val="28"/>
    </w:rPr>
  </w:style>
  <w:style w:type="paragraph" w:styleId="af6">
    <w:name w:val="No Spacing"/>
    <w:link w:val="af5"/>
    <w:qFormat/>
    <w:rsid w:val="00A515D0"/>
    <w:pPr>
      <w:spacing w:after="0" w:line="240" w:lineRule="auto"/>
      <w:ind w:firstLine="709"/>
      <w:jc w:val="both"/>
    </w:pPr>
    <w:rPr>
      <w:sz w:val="28"/>
    </w:rPr>
  </w:style>
  <w:style w:type="paragraph" w:styleId="a0">
    <w:name w:val="List Paragraph"/>
    <w:basedOn w:val="a1"/>
    <w:qFormat/>
    <w:rsid w:val="00A515D0"/>
    <w:pPr>
      <w:numPr>
        <w:numId w:val="4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customStyle="1" w:styleId="af7">
    <w:name w:val="Знак Знак Знак Знак Знак Знак Знак Знак Знак Знак Знак Знак Знак"/>
    <w:basedOn w:val="a1"/>
    <w:rsid w:val="00A515D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"/>
    <w:basedOn w:val="a1"/>
    <w:rsid w:val="00A515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A51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1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basedOn w:val="a2"/>
    <w:link w:val="ConsPlusNormal0"/>
    <w:locked/>
    <w:rsid w:val="00A515D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515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A51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аголовок списка"/>
    <w:basedOn w:val="a1"/>
    <w:next w:val="a1"/>
    <w:rsid w:val="00A515D0"/>
    <w:pPr>
      <w:widowControl w:val="0"/>
      <w:suppressAutoHyphens/>
    </w:pPr>
    <w:rPr>
      <w:kern w:val="2"/>
      <w:sz w:val="24"/>
      <w:szCs w:val="24"/>
      <w:lang w:eastAsia="hi-IN" w:bidi="hi-IN"/>
    </w:rPr>
  </w:style>
  <w:style w:type="paragraph" w:customStyle="1" w:styleId="afa">
    <w:name w:val="описание поля"/>
    <w:basedOn w:val="ConsPlusNonformat"/>
    <w:rsid w:val="00A515D0"/>
    <w:pPr>
      <w:widowControl/>
      <w:suppressAutoHyphens/>
      <w:autoSpaceDN/>
      <w:adjustRightInd/>
      <w:jc w:val="center"/>
    </w:pPr>
    <w:rPr>
      <w:rFonts w:eastAsia="Arial"/>
      <w:sz w:val="16"/>
      <w:szCs w:val="16"/>
      <w:lang w:eastAsia="ar-SA"/>
    </w:rPr>
  </w:style>
  <w:style w:type="paragraph" w:customStyle="1" w:styleId="afb">
    <w:name w:val="Заголовок раздела"/>
    <w:basedOn w:val="a1"/>
    <w:rsid w:val="00A515D0"/>
    <w:pPr>
      <w:suppressAutoHyphens/>
      <w:autoSpaceDE w:val="0"/>
      <w:jc w:val="center"/>
    </w:pPr>
    <w:rPr>
      <w:rFonts w:ascii="Courier New" w:hAnsi="Courier New"/>
      <w:b/>
      <w:sz w:val="24"/>
      <w:szCs w:val="24"/>
      <w:lang w:eastAsia="ar-SA"/>
    </w:rPr>
  </w:style>
  <w:style w:type="paragraph" w:customStyle="1" w:styleId="afc">
    <w:name w:val="Знак Знак Знак Знак"/>
    <w:basedOn w:val="a1"/>
    <w:autoRedefine/>
    <w:rsid w:val="00A515D0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d">
    <w:name w:val="Обращение письма"/>
    <w:basedOn w:val="1"/>
    <w:next w:val="1"/>
    <w:autoRedefine/>
    <w:rsid w:val="00A515D0"/>
    <w:pPr>
      <w:framePr w:hSpace="181" w:wrap="around" w:vAnchor="text" w:hAnchor="text" w:y="1"/>
      <w:jc w:val="center"/>
    </w:pPr>
    <w:rPr>
      <w:b w:val="0"/>
      <w:i w:val="0"/>
    </w:rPr>
  </w:style>
  <w:style w:type="paragraph" w:customStyle="1" w:styleId="afe">
    <w:name w:val="Текст письма"/>
    <w:basedOn w:val="af1"/>
    <w:autoRedefine/>
    <w:rsid w:val="00A515D0"/>
    <w:pPr>
      <w:framePr w:hSpace="181" w:wrap="around" w:vAnchor="text" w:hAnchor="text" w:y="1"/>
      <w:ind w:firstLine="709"/>
      <w:jc w:val="both"/>
    </w:pPr>
    <w:rPr>
      <w:sz w:val="28"/>
    </w:rPr>
  </w:style>
  <w:style w:type="paragraph" w:customStyle="1" w:styleId="aff">
    <w:name w:val="Знак Знак Знак Знак Знак Знак Знак Знак Знак"/>
    <w:basedOn w:val="a1"/>
    <w:rsid w:val="00A515D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Normal">
    <w:name w:val="ConsNormal Знак"/>
    <w:link w:val="ConsNormal0"/>
    <w:locked/>
    <w:rsid w:val="00A515D0"/>
    <w:rPr>
      <w:rFonts w:ascii="Arial" w:hAnsi="Arial" w:cs="Arial"/>
    </w:rPr>
  </w:style>
  <w:style w:type="paragraph" w:customStyle="1" w:styleId="ConsNormal0">
    <w:name w:val="ConsNormal"/>
    <w:link w:val="ConsNormal"/>
    <w:rsid w:val="00A515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12">
    <w:name w:val="Абзац списка1"/>
    <w:basedOn w:val="a1"/>
    <w:rsid w:val="00A515D0"/>
    <w:pPr>
      <w:autoSpaceDE w:val="0"/>
      <w:autoSpaceDN w:val="0"/>
      <w:adjustRightInd w:val="0"/>
      <w:ind w:left="1740" w:hanging="1020"/>
      <w:jc w:val="both"/>
    </w:pPr>
    <w:rPr>
      <w:color w:val="000000"/>
      <w:sz w:val="28"/>
      <w:szCs w:val="28"/>
    </w:rPr>
  </w:style>
  <w:style w:type="paragraph" w:customStyle="1" w:styleId="Style7">
    <w:name w:val="Style7"/>
    <w:basedOn w:val="a1"/>
    <w:rsid w:val="00A515D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3">
    <w:name w:val="Знак Знак Знак Знак Знак Знак Знак Знак Знак Знак Знак Знак Знак Знак Знак Знак Знак Знак1 Знак Знак Знак Знак"/>
    <w:basedOn w:val="a1"/>
    <w:rsid w:val="00A515D0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14">
    <w:name w:val="1"/>
    <w:basedOn w:val="a1"/>
    <w:rsid w:val="00A515D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">
    <w:name w:val="Style1"/>
    <w:basedOn w:val="a1"/>
    <w:rsid w:val="00A515D0"/>
    <w:pPr>
      <w:widowControl w:val="0"/>
      <w:autoSpaceDE w:val="0"/>
      <w:autoSpaceDN w:val="0"/>
      <w:adjustRightInd w:val="0"/>
      <w:spacing w:line="275" w:lineRule="exact"/>
      <w:jc w:val="right"/>
    </w:pPr>
    <w:rPr>
      <w:sz w:val="24"/>
      <w:szCs w:val="24"/>
    </w:rPr>
  </w:style>
  <w:style w:type="paragraph" w:customStyle="1" w:styleId="Style2">
    <w:name w:val="Style2"/>
    <w:basedOn w:val="a1"/>
    <w:rsid w:val="00A515D0"/>
    <w:pPr>
      <w:widowControl w:val="0"/>
      <w:autoSpaceDE w:val="0"/>
      <w:autoSpaceDN w:val="0"/>
      <w:adjustRightInd w:val="0"/>
      <w:spacing w:line="278" w:lineRule="exact"/>
      <w:ind w:firstLine="605"/>
    </w:pPr>
    <w:rPr>
      <w:sz w:val="24"/>
      <w:szCs w:val="24"/>
    </w:rPr>
  </w:style>
  <w:style w:type="paragraph" w:customStyle="1" w:styleId="Style3">
    <w:name w:val="Style3"/>
    <w:basedOn w:val="a1"/>
    <w:rsid w:val="00A515D0"/>
    <w:pPr>
      <w:widowControl w:val="0"/>
      <w:autoSpaceDE w:val="0"/>
      <w:autoSpaceDN w:val="0"/>
      <w:adjustRightInd w:val="0"/>
      <w:spacing w:line="274" w:lineRule="exact"/>
      <w:ind w:hanging="994"/>
    </w:pPr>
    <w:rPr>
      <w:sz w:val="24"/>
      <w:szCs w:val="24"/>
    </w:rPr>
  </w:style>
  <w:style w:type="paragraph" w:customStyle="1" w:styleId="aff0">
    <w:name w:val="Знак Знак Знак"/>
    <w:basedOn w:val="a1"/>
    <w:rsid w:val="00A515D0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Iniiaiieoaenonionooiii">
    <w:name w:val="Iniiaiie oaeno n ionooiii"/>
    <w:basedOn w:val="a1"/>
    <w:next w:val="a1"/>
    <w:rsid w:val="00A515D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u">
    <w:name w:val="u"/>
    <w:basedOn w:val="a1"/>
    <w:rsid w:val="00A515D0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1"/>
    <w:rsid w:val="00A515D0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1"/>
    <w:rsid w:val="00A515D0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Обычный (веб)1"/>
    <w:basedOn w:val="a1"/>
    <w:rsid w:val="00A515D0"/>
    <w:rPr>
      <w:sz w:val="24"/>
      <w:szCs w:val="24"/>
    </w:rPr>
  </w:style>
  <w:style w:type="paragraph" w:customStyle="1" w:styleId="16">
    <w:name w:val="Обычный1"/>
    <w:basedOn w:val="a1"/>
    <w:rsid w:val="00A515D0"/>
    <w:rPr>
      <w:sz w:val="24"/>
      <w:szCs w:val="24"/>
    </w:rPr>
  </w:style>
  <w:style w:type="paragraph" w:customStyle="1" w:styleId="s1">
    <w:name w:val="s_1"/>
    <w:basedOn w:val="a1"/>
    <w:rsid w:val="00A515D0"/>
    <w:pPr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2"/>
    <w:basedOn w:val="a1"/>
    <w:rsid w:val="00A515D0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A515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"/>
    <w:basedOn w:val="a1"/>
    <w:rsid w:val="00A515D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NoSpacingChar">
    <w:name w:val="No Spacing Char"/>
    <w:basedOn w:val="a2"/>
    <w:link w:val="17"/>
    <w:locked/>
    <w:rsid w:val="00A515D0"/>
    <w:rPr>
      <w:rFonts w:ascii="Cambria" w:eastAsia="Times New Roman" w:hAnsi="Cambria"/>
      <w:lang w:val="en-US"/>
    </w:rPr>
  </w:style>
  <w:style w:type="paragraph" w:customStyle="1" w:styleId="17">
    <w:name w:val="Без интервала1"/>
    <w:basedOn w:val="a1"/>
    <w:link w:val="NoSpacingChar"/>
    <w:rsid w:val="00A515D0"/>
    <w:rPr>
      <w:rFonts w:ascii="Cambria" w:hAnsi="Cambria" w:cstheme="minorBidi"/>
      <w:sz w:val="22"/>
      <w:szCs w:val="22"/>
      <w:lang w:val="en-US" w:eastAsia="en-US"/>
    </w:rPr>
  </w:style>
  <w:style w:type="character" w:customStyle="1" w:styleId="QuoteChar">
    <w:name w:val="Quote Char"/>
    <w:basedOn w:val="a2"/>
    <w:link w:val="210"/>
    <w:locked/>
    <w:rsid w:val="00A515D0"/>
    <w:rPr>
      <w:rFonts w:ascii="Cambria" w:eastAsia="Times New Roman" w:hAnsi="Cambria"/>
      <w:i/>
      <w:iCs/>
      <w:lang w:val="en-US"/>
    </w:rPr>
  </w:style>
  <w:style w:type="paragraph" w:customStyle="1" w:styleId="210">
    <w:name w:val="Цитата 21"/>
    <w:basedOn w:val="a1"/>
    <w:next w:val="a1"/>
    <w:link w:val="QuoteChar"/>
    <w:rsid w:val="00A515D0"/>
    <w:pPr>
      <w:spacing w:after="200" w:line="252" w:lineRule="auto"/>
    </w:pPr>
    <w:rPr>
      <w:rFonts w:ascii="Cambria" w:hAnsi="Cambria" w:cstheme="minorBidi"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basedOn w:val="a2"/>
    <w:link w:val="18"/>
    <w:locked/>
    <w:rsid w:val="00A515D0"/>
    <w:rPr>
      <w:rFonts w:ascii="Cambria" w:eastAsia="Times New Roman" w:hAnsi="Cambria"/>
      <w:caps/>
      <w:color w:val="622423"/>
      <w:spacing w:val="5"/>
      <w:lang w:val="en-US"/>
    </w:rPr>
  </w:style>
  <w:style w:type="paragraph" w:customStyle="1" w:styleId="18">
    <w:name w:val="Выделенная цитата1"/>
    <w:basedOn w:val="a1"/>
    <w:next w:val="a1"/>
    <w:link w:val="IntenseQuoteChar"/>
    <w:rsid w:val="00A515D0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 w:cstheme="minorBidi"/>
      <w:caps/>
      <w:color w:val="622423"/>
      <w:spacing w:val="5"/>
      <w:sz w:val="22"/>
      <w:szCs w:val="22"/>
      <w:lang w:val="en-US" w:eastAsia="en-US"/>
    </w:rPr>
  </w:style>
  <w:style w:type="paragraph" w:customStyle="1" w:styleId="tekstob">
    <w:name w:val="tekstob"/>
    <w:basedOn w:val="a1"/>
    <w:rsid w:val="00A515D0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Нормальный"/>
    <w:rsid w:val="00A515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1"/>
    <w:rsid w:val="00A515D0"/>
    <w:pPr>
      <w:jc w:val="center"/>
    </w:pPr>
    <w:rPr>
      <w:sz w:val="28"/>
    </w:rPr>
  </w:style>
  <w:style w:type="paragraph" w:customStyle="1" w:styleId="Standard">
    <w:name w:val="Standard"/>
    <w:rsid w:val="00A515D0"/>
    <w:pPr>
      <w:suppressAutoHyphens/>
      <w:autoSpaceDN w:val="0"/>
    </w:pPr>
    <w:rPr>
      <w:rFonts w:ascii="Calibri" w:eastAsia="Arial Unicode MS" w:hAnsi="Calibri" w:cs="Tahoma"/>
      <w:kern w:val="3"/>
    </w:rPr>
  </w:style>
  <w:style w:type="paragraph" w:customStyle="1" w:styleId="Textbody">
    <w:name w:val="Text body"/>
    <w:rsid w:val="00A515D0"/>
    <w:pPr>
      <w:widowControl w:val="0"/>
      <w:suppressAutoHyphens/>
      <w:autoSpaceDN w:val="0"/>
      <w:spacing w:after="0" w:line="370" w:lineRule="exact"/>
      <w:jc w:val="center"/>
    </w:pPr>
    <w:rPr>
      <w:rFonts w:ascii="Times New Roman" w:eastAsia="Arial Unicode MS" w:hAnsi="Times New Roman" w:cs="Times New Roman"/>
      <w:kern w:val="3"/>
      <w:sz w:val="26"/>
      <w:szCs w:val="26"/>
    </w:rPr>
  </w:style>
  <w:style w:type="paragraph" w:customStyle="1" w:styleId="19">
    <w:name w:val="Знак Знак Знак Знак Знак Знак Знак Знак Знак Знак Знак Знак1 Знак"/>
    <w:basedOn w:val="a1"/>
    <w:rsid w:val="00A515D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3">
    <w:name w:val="Знак Знак Знак Знак Знак Знак Знак Знак Знак Знак"/>
    <w:basedOn w:val="a1"/>
    <w:rsid w:val="00A515D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4">
    <w:name w:val="ГРАД Список маркированный"/>
    <w:basedOn w:val="a"/>
    <w:autoRedefine/>
    <w:rsid w:val="00A515D0"/>
    <w:pPr>
      <w:numPr>
        <w:numId w:val="0"/>
      </w:numPr>
      <w:tabs>
        <w:tab w:val="left" w:pos="0"/>
        <w:tab w:val="num" w:pos="360"/>
      </w:tabs>
      <w:contextualSpacing/>
      <w:jc w:val="both"/>
    </w:pPr>
  </w:style>
  <w:style w:type="paragraph" w:customStyle="1" w:styleId="27">
    <w:name w:val="Название2"/>
    <w:basedOn w:val="a1"/>
    <w:rsid w:val="00A515D0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28">
    <w:name w:val="Указатель2"/>
    <w:basedOn w:val="a1"/>
    <w:rsid w:val="00A515D0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Tahoma"/>
      <w:lang w:eastAsia="ar-SA"/>
    </w:rPr>
  </w:style>
  <w:style w:type="paragraph" w:customStyle="1" w:styleId="aff5">
    <w:name w:val="Основное меню"/>
    <w:basedOn w:val="a1"/>
    <w:next w:val="a1"/>
    <w:rsid w:val="00A515D0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a">
    <w:name w:val="Название1"/>
    <w:basedOn w:val="a1"/>
    <w:rsid w:val="00A515D0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1"/>
    <w:rsid w:val="00A515D0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Tahoma"/>
      <w:lang w:eastAsia="ar-SA"/>
    </w:rPr>
  </w:style>
  <w:style w:type="paragraph" w:customStyle="1" w:styleId="aff6">
    <w:name w:val="Заголовок статьи"/>
    <w:basedOn w:val="a1"/>
    <w:next w:val="a1"/>
    <w:rsid w:val="00A515D0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lang w:eastAsia="ar-SA"/>
    </w:rPr>
  </w:style>
  <w:style w:type="paragraph" w:customStyle="1" w:styleId="aff7">
    <w:name w:val="Интерфейс"/>
    <w:basedOn w:val="a1"/>
    <w:next w:val="a1"/>
    <w:rsid w:val="00A515D0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FFFFFF"/>
      <w:lang w:eastAsia="ar-SA"/>
    </w:rPr>
  </w:style>
  <w:style w:type="paragraph" w:customStyle="1" w:styleId="aff8">
    <w:name w:val="Комментарий"/>
    <w:basedOn w:val="a1"/>
    <w:next w:val="a1"/>
    <w:rsid w:val="00A515D0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aff9">
    <w:name w:val="Информация о версии"/>
    <w:basedOn w:val="aff8"/>
    <w:next w:val="a1"/>
    <w:rsid w:val="00A515D0"/>
    <w:rPr>
      <w:color w:val="000080"/>
    </w:rPr>
  </w:style>
  <w:style w:type="paragraph" w:customStyle="1" w:styleId="affa">
    <w:name w:val="Текст (лев. подпись)"/>
    <w:basedOn w:val="a1"/>
    <w:next w:val="a1"/>
    <w:rsid w:val="00A515D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b">
    <w:name w:val="Колонтитул (левый)"/>
    <w:basedOn w:val="affa"/>
    <w:next w:val="a1"/>
    <w:rsid w:val="00A515D0"/>
    <w:rPr>
      <w:sz w:val="14"/>
      <w:szCs w:val="14"/>
    </w:rPr>
  </w:style>
  <w:style w:type="paragraph" w:customStyle="1" w:styleId="affc">
    <w:name w:val="Текст (прав. подпись)"/>
    <w:basedOn w:val="a1"/>
    <w:next w:val="a1"/>
    <w:rsid w:val="00A515D0"/>
    <w:pPr>
      <w:widowControl w:val="0"/>
      <w:suppressAutoHyphens/>
      <w:autoSpaceDE w:val="0"/>
      <w:jc w:val="right"/>
    </w:pPr>
    <w:rPr>
      <w:rFonts w:ascii="Arial" w:hAnsi="Arial" w:cs="Arial"/>
      <w:lang w:eastAsia="ar-SA"/>
    </w:rPr>
  </w:style>
  <w:style w:type="paragraph" w:customStyle="1" w:styleId="affd">
    <w:name w:val="Колонтитул (правый)"/>
    <w:basedOn w:val="affc"/>
    <w:next w:val="a1"/>
    <w:rsid w:val="00A515D0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1"/>
    <w:rsid w:val="00A515D0"/>
    <w:pPr>
      <w:jc w:val="left"/>
    </w:pPr>
    <w:rPr>
      <w:color w:val="000080"/>
    </w:rPr>
  </w:style>
  <w:style w:type="paragraph" w:customStyle="1" w:styleId="afff">
    <w:name w:val="Моноширинный"/>
    <w:basedOn w:val="a1"/>
    <w:next w:val="a1"/>
    <w:rsid w:val="00A515D0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ff0">
    <w:name w:val="Нормальный (таблица)"/>
    <w:basedOn w:val="a1"/>
    <w:next w:val="a1"/>
    <w:rsid w:val="00A515D0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ff1">
    <w:name w:val="Объект"/>
    <w:basedOn w:val="a1"/>
    <w:next w:val="a1"/>
    <w:rsid w:val="00A515D0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ff2">
    <w:name w:val="Таблицы (моноширинный)"/>
    <w:basedOn w:val="a1"/>
    <w:next w:val="a1"/>
    <w:rsid w:val="00A515D0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fff3">
    <w:name w:val="Оглавление"/>
    <w:basedOn w:val="afff2"/>
    <w:next w:val="a1"/>
    <w:rsid w:val="00A515D0"/>
    <w:pPr>
      <w:ind w:left="140"/>
    </w:pPr>
  </w:style>
  <w:style w:type="paragraph" w:customStyle="1" w:styleId="afff4">
    <w:name w:val="Переменная часть"/>
    <w:basedOn w:val="aff5"/>
    <w:next w:val="a1"/>
    <w:rsid w:val="00A515D0"/>
    <w:rPr>
      <w:sz w:val="18"/>
      <w:szCs w:val="18"/>
    </w:rPr>
  </w:style>
  <w:style w:type="paragraph" w:customStyle="1" w:styleId="afff5">
    <w:name w:val="Постоянная часть"/>
    <w:basedOn w:val="aff5"/>
    <w:next w:val="a1"/>
    <w:rsid w:val="00A515D0"/>
    <w:rPr>
      <w:sz w:val="20"/>
      <w:szCs w:val="20"/>
    </w:rPr>
  </w:style>
  <w:style w:type="paragraph" w:customStyle="1" w:styleId="afff6">
    <w:name w:val="Прижатый влево"/>
    <w:basedOn w:val="a1"/>
    <w:next w:val="a1"/>
    <w:rsid w:val="00A515D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f7">
    <w:name w:val="Словарная статья"/>
    <w:basedOn w:val="a1"/>
    <w:next w:val="a1"/>
    <w:rsid w:val="00A515D0"/>
    <w:pPr>
      <w:widowControl w:val="0"/>
      <w:suppressAutoHyphens/>
      <w:autoSpaceDE w:val="0"/>
      <w:ind w:right="118"/>
      <w:jc w:val="both"/>
    </w:pPr>
    <w:rPr>
      <w:rFonts w:ascii="Arial" w:hAnsi="Arial" w:cs="Arial"/>
      <w:lang w:eastAsia="ar-SA"/>
    </w:rPr>
  </w:style>
  <w:style w:type="paragraph" w:customStyle="1" w:styleId="afff8">
    <w:name w:val="Текст (справка)"/>
    <w:basedOn w:val="a1"/>
    <w:next w:val="a1"/>
    <w:rsid w:val="00A515D0"/>
    <w:pPr>
      <w:widowControl w:val="0"/>
      <w:suppressAutoHyphens/>
      <w:autoSpaceDE w:val="0"/>
      <w:ind w:left="170" w:right="170"/>
    </w:pPr>
    <w:rPr>
      <w:rFonts w:ascii="Arial" w:hAnsi="Arial" w:cs="Arial"/>
      <w:lang w:eastAsia="ar-SA"/>
    </w:rPr>
  </w:style>
  <w:style w:type="paragraph" w:customStyle="1" w:styleId="afff9">
    <w:name w:val="Текст в таблице"/>
    <w:basedOn w:val="afff0"/>
    <w:next w:val="a1"/>
    <w:rsid w:val="00A515D0"/>
    <w:pPr>
      <w:ind w:firstLine="500"/>
    </w:pPr>
  </w:style>
  <w:style w:type="paragraph" w:customStyle="1" w:styleId="afffa">
    <w:name w:val="Технический комментарий"/>
    <w:basedOn w:val="a1"/>
    <w:next w:val="a1"/>
    <w:rsid w:val="00A515D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211">
    <w:name w:val="Основной текст 21"/>
    <w:basedOn w:val="a1"/>
    <w:rsid w:val="00A515D0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212">
    <w:name w:val="Основной текст с отступом 21"/>
    <w:basedOn w:val="a1"/>
    <w:rsid w:val="00A515D0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310">
    <w:name w:val="Основной текст с отступом 31"/>
    <w:basedOn w:val="a1"/>
    <w:rsid w:val="00A515D0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afffb">
    <w:name w:val="Содержимое таблицы"/>
    <w:basedOn w:val="a1"/>
    <w:rsid w:val="00A515D0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ffc">
    <w:name w:val="Заголовок таблицы"/>
    <w:basedOn w:val="afffb"/>
    <w:rsid w:val="00A515D0"/>
    <w:pPr>
      <w:jc w:val="center"/>
    </w:pPr>
    <w:rPr>
      <w:b/>
      <w:bCs/>
    </w:rPr>
  </w:style>
  <w:style w:type="paragraph" w:customStyle="1" w:styleId="afffd">
    <w:name w:val="Содержимое врезки"/>
    <w:basedOn w:val="a9"/>
    <w:rsid w:val="00A515D0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sz w:val="20"/>
      <w:lang w:eastAsia="ar-SA"/>
    </w:rPr>
  </w:style>
  <w:style w:type="paragraph" w:customStyle="1" w:styleId="afffe">
    <w:name w:val="Обычный + Черный"/>
    <w:basedOn w:val="a1"/>
    <w:rsid w:val="00A515D0"/>
    <w:pPr>
      <w:widowControl w:val="0"/>
      <w:suppressAutoHyphens/>
      <w:autoSpaceDE w:val="0"/>
    </w:pPr>
    <w:rPr>
      <w:rFonts w:eastAsia="Arial Unicode MS"/>
      <w:kern w:val="2"/>
      <w:sz w:val="16"/>
      <w:szCs w:val="16"/>
    </w:rPr>
  </w:style>
  <w:style w:type="paragraph" w:customStyle="1" w:styleId="FR2">
    <w:name w:val="FR2"/>
    <w:rsid w:val="00A515D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1"/>
    <w:rsid w:val="00A515D0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1"/>
    <w:rsid w:val="00A515D0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1"/>
    <w:rsid w:val="00A515D0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1"/>
    <w:rsid w:val="00A515D0"/>
    <w:pPr>
      <w:spacing w:before="100" w:beforeAutospacing="1" w:after="100" w:afterAutospacing="1"/>
    </w:pPr>
    <w:rPr>
      <w:sz w:val="24"/>
      <w:szCs w:val="24"/>
    </w:rPr>
  </w:style>
  <w:style w:type="character" w:customStyle="1" w:styleId="51">
    <w:name w:val="Знак Знак5"/>
    <w:basedOn w:val="a2"/>
    <w:rsid w:val="00A515D0"/>
    <w:rPr>
      <w:lang w:val="ru-RU" w:eastAsia="ru-RU" w:bidi="ar-SA"/>
    </w:rPr>
  </w:style>
  <w:style w:type="character" w:customStyle="1" w:styleId="FontStyle47">
    <w:name w:val="Font Style47"/>
    <w:rsid w:val="00A515D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6">
    <w:name w:val="Font Style46"/>
    <w:rsid w:val="00A515D0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2"/>
    <w:rsid w:val="00A515D0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apple-style-span">
    <w:name w:val="apple-style-span"/>
    <w:basedOn w:val="a2"/>
    <w:rsid w:val="00A515D0"/>
  </w:style>
  <w:style w:type="character" w:customStyle="1" w:styleId="elementhandle">
    <w:name w:val="element_handle"/>
    <w:basedOn w:val="a2"/>
    <w:rsid w:val="00A515D0"/>
  </w:style>
  <w:style w:type="character" w:customStyle="1" w:styleId="FontStyle22">
    <w:name w:val="Font Style22"/>
    <w:basedOn w:val="a2"/>
    <w:rsid w:val="00A515D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A515D0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1c">
    <w:name w:val="Знак Знак1"/>
    <w:basedOn w:val="a2"/>
    <w:locked/>
    <w:rsid w:val="00A515D0"/>
    <w:rPr>
      <w:lang w:val="ru-RU" w:eastAsia="ru-RU" w:bidi="ar-SA"/>
    </w:rPr>
  </w:style>
  <w:style w:type="character" w:customStyle="1" w:styleId="29">
    <w:name w:val="Знак Знак2"/>
    <w:basedOn w:val="a2"/>
    <w:locked/>
    <w:rsid w:val="00A515D0"/>
    <w:rPr>
      <w:sz w:val="28"/>
      <w:lang w:val="ru-RU" w:eastAsia="ru-RU" w:bidi="ar-SA"/>
    </w:rPr>
  </w:style>
  <w:style w:type="character" w:customStyle="1" w:styleId="BodytextMSReferenceSansSerif">
    <w:name w:val="Body text + MS Reference Sans Serif"/>
    <w:aliases w:val="8 pt,Bold"/>
    <w:basedOn w:val="a2"/>
    <w:rsid w:val="00A515D0"/>
    <w:rPr>
      <w:rFonts w:ascii="MS Reference Sans Serif" w:eastAsia="MS Reference Sans Serif" w:hAnsi="MS Reference Sans Serif" w:cs="MS Reference Sans Serif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fontstyle24">
    <w:name w:val="fontstyle24"/>
    <w:basedOn w:val="a2"/>
    <w:rsid w:val="00A515D0"/>
  </w:style>
  <w:style w:type="character" w:customStyle="1" w:styleId="spelle">
    <w:name w:val="spelle"/>
    <w:basedOn w:val="a2"/>
    <w:rsid w:val="00A515D0"/>
  </w:style>
  <w:style w:type="character" w:customStyle="1" w:styleId="fontstyle27">
    <w:name w:val="fontstyle27"/>
    <w:basedOn w:val="a2"/>
    <w:rsid w:val="00A515D0"/>
  </w:style>
  <w:style w:type="character" w:customStyle="1" w:styleId="fontstyle21">
    <w:name w:val="fontstyle21"/>
    <w:basedOn w:val="a2"/>
    <w:rsid w:val="00A515D0"/>
  </w:style>
  <w:style w:type="character" w:customStyle="1" w:styleId="fontstyle26">
    <w:name w:val="fontstyle26"/>
    <w:basedOn w:val="a2"/>
    <w:rsid w:val="00A515D0"/>
  </w:style>
  <w:style w:type="character" w:customStyle="1" w:styleId="fontstyle19">
    <w:name w:val="fontstyle19"/>
    <w:basedOn w:val="a2"/>
    <w:rsid w:val="00A515D0"/>
  </w:style>
  <w:style w:type="character" w:customStyle="1" w:styleId="apple-converted-space">
    <w:name w:val="apple-converted-space"/>
    <w:basedOn w:val="a2"/>
    <w:rsid w:val="00A515D0"/>
  </w:style>
  <w:style w:type="character" w:customStyle="1" w:styleId="WW8Num2z0">
    <w:name w:val="WW8Num2z0"/>
    <w:rsid w:val="00A515D0"/>
    <w:rPr>
      <w:rFonts w:ascii="Symbol" w:hAnsi="Symbol" w:hint="default"/>
    </w:rPr>
  </w:style>
  <w:style w:type="character" w:customStyle="1" w:styleId="WW8Num3z0">
    <w:name w:val="WW8Num3z0"/>
    <w:rsid w:val="00A515D0"/>
    <w:rPr>
      <w:rFonts w:ascii="Symbol" w:hAnsi="Symbol" w:hint="default"/>
    </w:rPr>
  </w:style>
  <w:style w:type="character" w:customStyle="1" w:styleId="WW8Num4z0">
    <w:name w:val="WW8Num4z0"/>
    <w:rsid w:val="00A515D0"/>
    <w:rPr>
      <w:rFonts w:ascii="Symbol" w:hAnsi="Symbol" w:hint="default"/>
    </w:rPr>
  </w:style>
  <w:style w:type="character" w:customStyle="1" w:styleId="Absatz-Standardschriftart">
    <w:name w:val="Absatz-Standardschriftart"/>
    <w:rsid w:val="00A515D0"/>
  </w:style>
  <w:style w:type="character" w:customStyle="1" w:styleId="2a">
    <w:name w:val="Основной шрифт абзаца2"/>
    <w:rsid w:val="00A515D0"/>
  </w:style>
  <w:style w:type="character" w:customStyle="1" w:styleId="WW-Absatz-Standardschriftart">
    <w:name w:val="WW-Absatz-Standardschriftart"/>
    <w:rsid w:val="00A515D0"/>
  </w:style>
  <w:style w:type="character" w:customStyle="1" w:styleId="WW-Absatz-Standardschriftart1">
    <w:name w:val="WW-Absatz-Standardschriftart1"/>
    <w:rsid w:val="00A515D0"/>
  </w:style>
  <w:style w:type="character" w:customStyle="1" w:styleId="WW-Absatz-Standardschriftart11">
    <w:name w:val="WW-Absatz-Standardschriftart11"/>
    <w:rsid w:val="00A515D0"/>
  </w:style>
  <w:style w:type="character" w:customStyle="1" w:styleId="WW-Absatz-Standardschriftart111">
    <w:name w:val="WW-Absatz-Standardschriftart111"/>
    <w:rsid w:val="00A515D0"/>
  </w:style>
  <w:style w:type="character" w:customStyle="1" w:styleId="WW-Absatz-Standardschriftart1111">
    <w:name w:val="WW-Absatz-Standardschriftart1111"/>
    <w:rsid w:val="00A515D0"/>
  </w:style>
  <w:style w:type="character" w:customStyle="1" w:styleId="WW8Num1z0">
    <w:name w:val="WW8Num1z0"/>
    <w:rsid w:val="00A515D0"/>
    <w:rPr>
      <w:rFonts w:ascii="Symbol" w:hAnsi="Symbol" w:hint="default"/>
    </w:rPr>
  </w:style>
  <w:style w:type="character" w:customStyle="1" w:styleId="WW8Num1z1">
    <w:name w:val="WW8Num1z1"/>
    <w:rsid w:val="00A515D0"/>
    <w:rPr>
      <w:rFonts w:ascii="Courier New" w:hAnsi="Courier New" w:cs="Courier New" w:hint="default"/>
    </w:rPr>
  </w:style>
  <w:style w:type="character" w:customStyle="1" w:styleId="WW8Num1z2">
    <w:name w:val="WW8Num1z2"/>
    <w:rsid w:val="00A515D0"/>
    <w:rPr>
      <w:rFonts w:ascii="Wingdings" w:hAnsi="Wingdings" w:hint="default"/>
    </w:rPr>
  </w:style>
  <w:style w:type="character" w:customStyle="1" w:styleId="WW8Num2z1">
    <w:name w:val="WW8Num2z1"/>
    <w:rsid w:val="00A515D0"/>
    <w:rPr>
      <w:rFonts w:ascii="Courier New" w:hAnsi="Courier New" w:cs="Courier New" w:hint="default"/>
    </w:rPr>
  </w:style>
  <w:style w:type="character" w:customStyle="1" w:styleId="WW8Num2z2">
    <w:name w:val="WW8Num2z2"/>
    <w:rsid w:val="00A515D0"/>
    <w:rPr>
      <w:rFonts w:ascii="Wingdings" w:hAnsi="Wingdings" w:hint="default"/>
    </w:rPr>
  </w:style>
  <w:style w:type="character" w:customStyle="1" w:styleId="WW8Num3z1">
    <w:name w:val="WW8Num3z1"/>
    <w:rsid w:val="00A515D0"/>
    <w:rPr>
      <w:rFonts w:ascii="Courier New" w:hAnsi="Courier New" w:cs="Courier New" w:hint="default"/>
    </w:rPr>
  </w:style>
  <w:style w:type="character" w:customStyle="1" w:styleId="WW8Num3z2">
    <w:name w:val="WW8Num3z2"/>
    <w:rsid w:val="00A515D0"/>
    <w:rPr>
      <w:rFonts w:ascii="Wingdings" w:hAnsi="Wingdings" w:hint="default"/>
    </w:rPr>
  </w:style>
  <w:style w:type="character" w:customStyle="1" w:styleId="WW8Num4z1">
    <w:name w:val="WW8Num4z1"/>
    <w:rsid w:val="00A515D0"/>
    <w:rPr>
      <w:rFonts w:ascii="Courier New" w:hAnsi="Courier New" w:cs="Courier New" w:hint="default"/>
    </w:rPr>
  </w:style>
  <w:style w:type="character" w:customStyle="1" w:styleId="WW8Num4z2">
    <w:name w:val="WW8Num4z2"/>
    <w:rsid w:val="00A515D0"/>
    <w:rPr>
      <w:rFonts w:ascii="Wingdings" w:hAnsi="Wingdings" w:hint="default"/>
    </w:rPr>
  </w:style>
  <w:style w:type="character" w:customStyle="1" w:styleId="WW8Num5z0">
    <w:name w:val="WW8Num5z0"/>
    <w:rsid w:val="00A515D0"/>
    <w:rPr>
      <w:rFonts w:ascii="Symbol" w:hAnsi="Symbol" w:hint="default"/>
    </w:rPr>
  </w:style>
  <w:style w:type="character" w:customStyle="1" w:styleId="WW8Num5z1">
    <w:name w:val="WW8Num5z1"/>
    <w:rsid w:val="00A515D0"/>
    <w:rPr>
      <w:rFonts w:ascii="Courier New" w:hAnsi="Courier New" w:cs="Courier New" w:hint="default"/>
    </w:rPr>
  </w:style>
  <w:style w:type="character" w:customStyle="1" w:styleId="WW8Num5z2">
    <w:name w:val="WW8Num5z2"/>
    <w:rsid w:val="00A515D0"/>
    <w:rPr>
      <w:rFonts w:ascii="Wingdings" w:hAnsi="Wingdings" w:hint="default"/>
    </w:rPr>
  </w:style>
  <w:style w:type="character" w:customStyle="1" w:styleId="WW8Num6z0">
    <w:name w:val="WW8Num6z0"/>
    <w:rsid w:val="00A515D0"/>
    <w:rPr>
      <w:rFonts w:ascii="Symbol" w:hAnsi="Symbol" w:hint="default"/>
    </w:rPr>
  </w:style>
  <w:style w:type="character" w:customStyle="1" w:styleId="WW8Num6z1">
    <w:name w:val="WW8Num6z1"/>
    <w:rsid w:val="00A515D0"/>
    <w:rPr>
      <w:rFonts w:ascii="Courier New" w:hAnsi="Courier New" w:cs="Courier New" w:hint="default"/>
    </w:rPr>
  </w:style>
  <w:style w:type="character" w:customStyle="1" w:styleId="WW8Num6z2">
    <w:name w:val="WW8Num6z2"/>
    <w:rsid w:val="00A515D0"/>
    <w:rPr>
      <w:rFonts w:ascii="Wingdings" w:hAnsi="Wingdings" w:hint="default"/>
    </w:rPr>
  </w:style>
  <w:style w:type="character" w:customStyle="1" w:styleId="1d">
    <w:name w:val="Основной шрифт абзаца1"/>
    <w:rsid w:val="00A515D0"/>
  </w:style>
  <w:style w:type="character" w:customStyle="1" w:styleId="affff">
    <w:name w:val="Цветовое выделение"/>
    <w:rsid w:val="00A515D0"/>
    <w:rPr>
      <w:b/>
      <w:bCs w:val="0"/>
      <w:color w:val="000080"/>
      <w:sz w:val="20"/>
    </w:rPr>
  </w:style>
  <w:style w:type="character" w:customStyle="1" w:styleId="affff0">
    <w:name w:val="Гипертекстовая ссылка"/>
    <w:basedOn w:val="affff"/>
    <w:rsid w:val="00A515D0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1">
    <w:name w:val="Найденные слова"/>
    <w:basedOn w:val="affff"/>
    <w:rsid w:val="00A515D0"/>
    <w:rPr>
      <w:rFonts w:ascii="Times New Roman" w:hAnsi="Times New Roman" w:cs="Times New Roman" w:hint="default"/>
      <w:b/>
      <w:bCs/>
      <w:color w:val="000080"/>
      <w:sz w:val="20"/>
      <w:szCs w:val="20"/>
    </w:rPr>
  </w:style>
  <w:style w:type="character" w:customStyle="1" w:styleId="affff2">
    <w:name w:val="Не вступил в силу"/>
    <w:basedOn w:val="affff"/>
    <w:rsid w:val="00A515D0"/>
    <w:rPr>
      <w:rFonts w:ascii="Times New Roman" w:hAnsi="Times New Roman" w:cs="Times New Roman" w:hint="default"/>
      <w:b/>
      <w:bCs/>
      <w:color w:val="008080"/>
      <w:sz w:val="20"/>
      <w:szCs w:val="20"/>
    </w:rPr>
  </w:style>
  <w:style w:type="character" w:customStyle="1" w:styleId="affff3">
    <w:name w:val="Опечатки"/>
    <w:rsid w:val="00A515D0"/>
    <w:rPr>
      <w:color w:val="FF0000"/>
      <w:sz w:val="20"/>
    </w:rPr>
  </w:style>
  <w:style w:type="character" w:customStyle="1" w:styleId="affff4">
    <w:name w:val="Продолжение ссылки"/>
    <w:basedOn w:val="affff0"/>
    <w:rsid w:val="00A515D0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5">
    <w:name w:val="Утратил силу"/>
    <w:basedOn w:val="affff"/>
    <w:rsid w:val="00A515D0"/>
    <w:rPr>
      <w:rFonts w:ascii="Times New Roman" w:hAnsi="Times New Roman" w:cs="Times New Roman" w:hint="default"/>
      <w:b/>
      <w:bCs/>
      <w:strike/>
      <w:color w:val="808000"/>
      <w:sz w:val="20"/>
      <w:szCs w:val="20"/>
    </w:rPr>
  </w:style>
  <w:style w:type="character" w:customStyle="1" w:styleId="s10">
    <w:name w:val="s1"/>
    <w:basedOn w:val="a2"/>
    <w:rsid w:val="00A515D0"/>
  </w:style>
  <w:style w:type="character" w:customStyle="1" w:styleId="s3">
    <w:name w:val="s3"/>
    <w:basedOn w:val="a2"/>
    <w:rsid w:val="00A515D0"/>
  </w:style>
  <w:style w:type="paragraph" w:customStyle="1" w:styleId="affff6">
    <w:name w:val="Заголовок"/>
    <w:basedOn w:val="aff5"/>
    <w:next w:val="a1"/>
    <w:rsid w:val="00A515D0"/>
    <w:rPr>
      <w:b/>
      <w:bCs/>
      <w:color w:val="C0C0C0"/>
    </w:rPr>
  </w:style>
  <w:style w:type="paragraph" w:customStyle="1" w:styleId="affff7">
    <w:name w:val="Интерактивный заголовок"/>
    <w:basedOn w:val="affff6"/>
    <w:next w:val="a1"/>
    <w:rsid w:val="00A515D0"/>
    <w:rPr>
      <w:u w:val="single"/>
    </w:rPr>
  </w:style>
  <w:style w:type="character" w:styleId="affff8">
    <w:name w:val="Strong"/>
    <w:basedOn w:val="a2"/>
    <w:qFormat/>
    <w:rsid w:val="00A515D0"/>
    <w:rPr>
      <w:b/>
      <w:bCs/>
    </w:rPr>
  </w:style>
  <w:style w:type="character" w:customStyle="1" w:styleId="HTML1">
    <w:name w:val="Стандартный HTML Знак1"/>
    <w:basedOn w:val="a2"/>
    <w:uiPriority w:val="99"/>
    <w:semiHidden/>
    <w:rsid w:val="00A617FD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e">
    <w:name w:val="Верхний колонтитул Знак1"/>
    <w:basedOn w:val="a2"/>
    <w:uiPriority w:val="99"/>
    <w:semiHidden/>
    <w:rsid w:val="00A61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2"/>
    <w:uiPriority w:val="99"/>
    <w:semiHidden/>
    <w:rsid w:val="00A61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Основной текст с отступом Знак1"/>
    <w:basedOn w:val="a2"/>
    <w:uiPriority w:val="99"/>
    <w:semiHidden/>
    <w:rsid w:val="00A61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">
    <w:name w:val="Основной текст 2 Знак1"/>
    <w:basedOn w:val="a2"/>
    <w:uiPriority w:val="99"/>
    <w:semiHidden/>
    <w:rsid w:val="00A61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4">
    <w:name w:val="Основной текст с отступом 2 Знак1"/>
    <w:basedOn w:val="a2"/>
    <w:uiPriority w:val="99"/>
    <w:semiHidden/>
    <w:rsid w:val="00A617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2"/>
    <w:uiPriority w:val="99"/>
    <w:semiHidden/>
    <w:rsid w:val="00A617F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41</Pages>
  <Words>4864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Omarova</cp:lastModifiedBy>
  <cp:revision>12</cp:revision>
  <cp:lastPrinted>2019-04-05T02:30:00Z</cp:lastPrinted>
  <dcterms:created xsi:type="dcterms:W3CDTF">2018-04-19T05:07:00Z</dcterms:created>
  <dcterms:modified xsi:type="dcterms:W3CDTF">2024-01-18T10:52:00Z</dcterms:modified>
</cp:coreProperties>
</file>